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14" w:rsidRPr="00F41CC7" w:rsidRDefault="00C271F1" w:rsidP="003A6617">
      <w:pPr>
        <w:spacing w:after="0" w:line="240" w:lineRule="auto"/>
        <w:jc w:val="center"/>
        <w:rPr>
          <w:rFonts w:ascii="Book Antiqua" w:hAnsi="Book Antiqua" w:cs="Microsoft Sans Serif"/>
          <w:b/>
          <w:bCs/>
          <w:sz w:val="28"/>
          <w:szCs w:val="28"/>
          <w:u w:val="single"/>
        </w:rPr>
      </w:pPr>
      <w:r>
        <w:rPr>
          <w:rFonts w:ascii="Book Antiqua" w:hAnsi="Book Antiqua" w:cs="Microsoft Sans Serif"/>
          <w:b/>
          <w:bCs/>
          <w:noProof/>
          <w:sz w:val="28"/>
          <w:szCs w:val="28"/>
          <w:u w:val="single"/>
          <w:lang w:val="en-US"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05pt;margin-top:-29.95pt;width:76.5pt;height:35.1pt;z-index:251658240;mso-width-relative:margin;mso-height-relative:margin" fillcolor="#7f7f7f [1612]" strokecolor="#8064a2 [3207]" strokeweight="1pt">
            <v:fill color2="#8064a2 [3207]"/>
            <v:shadow on="t" type="perspective" color="#3f3151 [1607]" offset="1pt" offset2="-3pt"/>
            <v:textbox>
              <w:txbxContent>
                <w:p w:rsidR="00552497" w:rsidRPr="009A7132" w:rsidRDefault="00552497" w:rsidP="00C90296">
                  <w:pPr>
                    <w:spacing w:after="0" w:line="240" w:lineRule="auto"/>
                    <w:rPr>
                      <w:rFonts w:ascii="Sylfaen" w:hAnsi="Sylfaen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9A7132">
                    <w:rPr>
                      <w:rFonts w:ascii="Sylfaen" w:hAnsi="Sylfaen"/>
                      <w:b/>
                      <w:bCs/>
                      <w:sz w:val="36"/>
                      <w:szCs w:val="36"/>
                      <w:lang w:val="en-US"/>
                    </w:rPr>
                    <w:t>Yearly</w:t>
                  </w:r>
                </w:p>
                <w:p w:rsidR="00552497" w:rsidRDefault="00552497"/>
              </w:txbxContent>
            </v:textbox>
          </v:shape>
        </w:pict>
      </w:r>
    </w:p>
    <w:p w:rsidR="00CC537A" w:rsidRPr="009A7132" w:rsidRDefault="003A6617" w:rsidP="003A6617">
      <w:pPr>
        <w:spacing w:after="0" w:line="240" w:lineRule="auto"/>
        <w:jc w:val="center"/>
        <w:rPr>
          <w:rFonts w:ascii="Book Antiqua" w:hAnsi="Book Antiqua" w:cs="Microsoft Sans Serif"/>
          <w:b/>
          <w:bCs/>
          <w:sz w:val="24"/>
          <w:szCs w:val="24"/>
          <w:u w:val="single"/>
        </w:rPr>
      </w:pPr>
      <w:r w:rsidRPr="009A7132">
        <w:rPr>
          <w:rFonts w:ascii="Book Antiqua" w:hAnsi="Book Antiqua" w:cs="Microsoft Sans Serif"/>
          <w:b/>
          <w:bCs/>
          <w:sz w:val="24"/>
          <w:szCs w:val="24"/>
          <w:u w:val="single"/>
        </w:rPr>
        <w:t>ANNUAL OPERATIONAL PERFORMANCE REPORT</w:t>
      </w:r>
    </w:p>
    <w:p w:rsidR="00CC537A" w:rsidRPr="00CE04DA" w:rsidRDefault="00B92690" w:rsidP="00B92690">
      <w:pPr>
        <w:pStyle w:val="ListParagraph"/>
        <w:spacing w:after="0" w:line="240" w:lineRule="auto"/>
        <w:jc w:val="center"/>
        <w:rPr>
          <w:rFonts w:ascii="Book Antiqua" w:hAnsi="Book Antiqua" w:cs="Microsoft Sans Serif"/>
          <w:b/>
          <w:bCs/>
          <w:sz w:val="28"/>
          <w:szCs w:val="28"/>
        </w:rPr>
      </w:pPr>
      <w:r w:rsidRPr="009A7132">
        <w:rPr>
          <w:rFonts w:ascii="Book Antiqua" w:hAnsi="Book Antiqua" w:cs="Microsoft Sans Serif"/>
          <w:b/>
          <w:bCs/>
          <w:sz w:val="24"/>
          <w:szCs w:val="24"/>
        </w:rPr>
        <w:t>(AOPR)</w:t>
      </w:r>
    </w:p>
    <w:p w:rsidR="00CC537A" w:rsidRPr="00F41CC7" w:rsidRDefault="00CC537A" w:rsidP="00CC537A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813ED3" w:rsidRPr="00A101A1" w:rsidRDefault="000C4BBD" w:rsidP="00321C6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101A1">
        <w:rPr>
          <w:rFonts w:ascii="Book Antiqua" w:hAnsi="Book Antiqua" w:cs="Times New Roman"/>
          <w:b/>
          <w:bCs/>
          <w:sz w:val="24"/>
          <w:szCs w:val="24"/>
        </w:rPr>
        <w:t xml:space="preserve">Mill-wise </w:t>
      </w:r>
      <w:r w:rsidR="00614601" w:rsidRPr="00A101A1">
        <w:rPr>
          <w:rFonts w:ascii="Book Antiqua" w:hAnsi="Book Antiqua" w:cs="Times New Roman"/>
          <w:b/>
          <w:bCs/>
          <w:sz w:val="24"/>
          <w:szCs w:val="24"/>
        </w:rPr>
        <w:t>data/</w:t>
      </w:r>
      <w:r w:rsidRPr="00A101A1">
        <w:rPr>
          <w:rFonts w:ascii="Book Antiqua" w:hAnsi="Book Antiqua" w:cs="Times New Roman"/>
          <w:b/>
          <w:bCs/>
          <w:sz w:val="24"/>
          <w:szCs w:val="24"/>
        </w:rPr>
        <w:t xml:space="preserve">financial information is required </w:t>
      </w:r>
      <w:r w:rsidR="004C0EF4" w:rsidRPr="00A101A1">
        <w:rPr>
          <w:rFonts w:ascii="Book Antiqua" w:hAnsi="Book Antiqua" w:cs="Times New Roman"/>
          <w:b/>
          <w:bCs/>
          <w:sz w:val="24"/>
          <w:szCs w:val="24"/>
        </w:rPr>
        <w:t xml:space="preserve">to be </w:t>
      </w:r>
      <w:r w:rsidR="00321C67" w:rsidRPr="00A101A1">
        <w:rPr>
          <w:rFonts w:ascii="Book Antiqua" w:hAnsi="Book Antiqua" w:cs="Times New Roman"/>
          <w:b/>
          <w:bCs/>
          <w:sz w:val="24"/>
          <w:szCs w:val="24"/>
        </w:rPr>
        <w:t>furnished as</w:t>
      </w:r>
      <w:r w:rsidR="00C61C4A" w:rsidRPr="00A101A1">
        <w:rPr>
          <w:rFonts w:ascii="Book Antiqua" w:hAnsi="Book Antiqua" w:cs="Times New Roman"/>
          <w:b/>
          <w:bCs/>
          <w:sz w:val="24"/>
          <w:szCs w:val="24"/>
        </w:rPr>
        <w:t xml:space="preserve"> per </w:t>
      </w:r>
      <w:r w:rsidR="006F6903" w:rsidRPr="00A101A1">
        <w:rPr>
          <w:rFonts w:ascii="Book Antiqua" w:hAnsi="Book Antiqua" w:cs="Times New Roman"/>
          <w:b/>
          <w:bCs/>
          <w:sz w:val="24"/>
          <w:szCs w:val="24"/>
        </w:rPr>
        <w:t>the following Tables</w:t>
      </w:r>
      <w:r w:rsidR="006F6903" w:rsidRPr="00A101A1">
        <w:rPr>
          <w:rFonts w:ascii="Book Antiqua" w:hAnsi="Book Antiqua"/>
          <w:sz w:val="24"/>
          <w:szCs w:val="24"/>
        </w:rPr>
        <w:t>:</w:t>
      </w:r>
    </w:p>
    <w:p w:rsidR="006F6903" w:rsidRPr="00F41CC7" w:rsidRDefault="006F6903" w:rsidP="006F6903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Ind w:w="519" w:type="dxa"/>
        <w:tblLook w:val="04A0"/>
      </w:tblPr>
      <w:tblGrid>
        <w:gridCol w:w="1800"/>
        <w:gridCol w:w="6210"/>
      </w:tblGrid>
      <w:tr w:rsidR="006F6903" w:rsidRPr="00F41CC7" w:rsidTr="00B92690">
        <w:tc>
          <w:tcPr>
            <w:tcW w:w="1800" w:type="dxa"/>
          </w:tcPr>
          <w:p w:rsidR="006F6903" w:rsidRPr="006F6E99" w:rsidRDefault="006F6903" w:rsidP="00C61C4A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Table No.</w:t>
            </w:r>
          </w:p>
        </w:tc>
        <w:tc>
          <w:tcPr>
            <w:tcW w:w="6210" w:type="dxa"/>
          </w:tcPr>
          <w:p w:rsidR="006F6903" w:rsidRPr="006F6E99" w:rsidRDefault="006F6903" w:rsidP="00C61C4A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Statement of Profit &amp; Loss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Balance Sheet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Details of Revenue from Operations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Quantitative Data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Materials &amp; Consumables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Quantity of Material Consumed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 of Material Consumed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Details of Workers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Mandays Details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Other Details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Manpower Deployment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Wage Structure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Power &amp; Utilities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Manufacturing &amp; Other Expenses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Details of Type of Loans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Packing Expenses</w:t>
            </w:r>
          </w:p>
        </w:tc>
      </w:tr>
      <w:tr w:rsidR="006F6903" w:rsidRPr="00F41CC7" w:rsidTr="00B92690"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F6903" w:rsidRPr="006F6E99" w:rsidRDefault="006F6903" w:rsidP="00321C67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6F6E9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Selling, Distribution &amp; Marketing Expenses</w:t>
            </w:r>
          </w:p>
        </w:tc>
      </w:tr>
    </w:tbl>
    <w:p w:rsidR="006F6903" w:rsidRPr="00F41CC7" w:rsidRDefault="006F6903" w:rsidP="006F6903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7E6234" w:rsidRPr="006F6E99" w:rsidRDefault="00813ED3" w:rsidP="004C0E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F6E99">
        <w:rPr>
          <w:rFonts w:ascii="Book Antiqua" w:hAnsi="Book Antiqua" w:cs="Times New Roman"/>
          <w:sz w:val="24"/>
          <w:szCs w:val="24"/>
        </w:rPr>
        <w:t xml:space="preserve">Separate details </w:t>
      </w:r>
      <w:r w:rsidR="004C0EF4" w:rsidRPr="006F6E99">
        <w:rPr>
          <w:rFonts w:ascii="Book Antiqua" w:hAnsi="Book Antiqua" w:cs="Times New Roman"/>
          <w:sz w:val="24"/>
          <w:szCs w:val="24"/>
        </w:rPr>
        <w:t xml:space="preserve">in respect of </w:t>
      </w:r>
      <w:r w:rsidRPr="006F6E99">
        <w:rPr>
          <w:rFonts w:ascii="Book Antiqua" w:hAnsi="Book Antiqua" w:cs="Times New Roman"/>
          <w:sz w:val="24"/>
          <w:szCs w:val="24"/>
        </w:rPr>
        <w:t xml:space="preserve">all the mills are required to be furnished for </w:t>
      </w:r>
      <w:r w:rsidR="004C0EF4" w:rsidRPr="006F6E99">
        <w:rPr>
          <w:rFonts w:ascii="Book Antiqua" w:hAnsi="Book Antiqua" w:cs="Times New Roman"/>
          <w:sz w:val="24"/>
          <w:szCs w:val="24"/>
        </w:rPr>
        <w:t xml:space="preserve">the </w:t>
      </w:r>
      <w:r w:rsidR="000C4BBD" w:rsidRPr="006F6E99">
        <w:rPr>
          <w:rFonts w:ascii="Book Antiqua" w:hAnsi="Book Antiqua" w:cs="Times New Roman"/>
          <w:sz w:val="24"/>
          <w:szCs w:val="24"/>
        </w:rPr>
        <w:t xml:space="preserve">companies having more than one </w:t>
      </w:r>
      <w:r w:rsidR="00653CCC" w:rsidRPr="006F6E99">
        <w:rPr>
          <w:rFonts w:ascii="Book Antiqua" w:hAnsi="Book Antiqua" w:cs="Times New Roman"/>
          <w:sz w:val="24"/>
          <w:szCs w:val="24"/>
        </w:rPr>
        <w:t>mill</w:t>
      </w:r>
      <w:r w:rsidRPr="006F6E99">
        <w:rPr>
          <w:rFonts w:ascii="Book Antiqua" w:hAnsi="Book Antiqua" w:cs="Times New Roman"/>
          <w:sz w:val="24"/>
          <w:szCs w:val="24"/>
        </w:rPr>
        <w:t>.</w:t>
      </w:r>
    </w:p>
    <w:p w:rsidR="00813ED3" w:rsidRPr="006F6E99" w:rsidRDefault="00813ED3" w:rsidP="00813ED3">
      <w:pPr>
        <w:pStyle w:val="ListParagraph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C4BBD" w:rsidRPr="006F6E99" w:rsidRDefault="00614601" w:rsidP="004C0E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F6E99">
        <w:rPr>
          <w:rFonts w:ascii="Book Antiqua" w:hAnsi="Book Antiqua" w:cs="Times New Roman"/>
          <w:sz w:val="24"/>
          <w:szCs w:val="24"/>
        </w:rPr>
        <w:t xml:space="preserve">Amount to be indicated </w:t>
      </w:r>
      <w:r w:rsidR="00813ED3" w:rsidRPr="006F6E99">
        <w:rPr>
          <w:rFonts w:ascii="Book Antiqua" w:hAnsi="Book Antiqua" w:cs="Times New Roman"/>
          <w:sz w:val="24"/>
          <w:szCs w:val="24"/>
        </w:rPr>
        <w:t xml:space="preserve">as Rs. </w:t>
      </w:r>
      <w:r w:rsidRPr="006F6E99">
        <w:rPr>
          <w:rFonts w:ascii="Book Antiqua" w:hAnsi="Book Antiqua" w:cs="Times New Roman"/>
          <w:sz w:val="24"/>
          <w:szCs w:val="24"/>
        </w:rPr>
        <w:t>in Lakhs.</w:t>
      </w:r>
    </w:p>
    <w:p w:rsidR="00813ED3" w:rsidRPr="006F6E99" w:rsidRDefault="00813ED3" w:rsidP="00813ED3">
      <w:pPr>
        <w:pStyle w:val="ListParagraph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00BEB" w:rsidRPr="006F6E99" w:rsidRDefault="007E6234" w:rsidP="004C0E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F6E99">
        <w:rPr>
          <w:rFonts w:ascii="Book Antiqua" w:hAnsi="Book Antiqua" w:cs="Times New Roman"/>
          <w:sz w:val="24"/>
          <w:szCs w:val="24"/>
        </w:rPr>
        <w:t xml:space="preserve">The figures furnished in the following tables must reconcile with the figures appearing in the audited annual accounts. </w:t>
      </w:r>
      <w:r w:rsidR="00200BEB" w:rsidRPr="006F6E99">
        <w:rPr>
          <w:rFonts w:ascii="Book Antiqua" w:hAnsi="Book Antiqua" w:cs="Times New Roman"/>
          <w:sz w:val="24"/>
          <w:szCs w:val="24"/>
        </w:rPr>
        <w:t xml:space="preserve">Please furnish the copy of audited annual accounts and the cost audit report for the </w:t>
      </w:r>
      <w:r w:rsidRPr="006F6E99">
        <w:rPr>
          <w:rFonts w:ascii="Book Antiqua" w:hAnsi="Book Antiqua" w:cs="Times New Roman"/>
          <w:sz w:val="24"/>
          <w:szCs w:val="24"/>
        </w:rPr>
        <w:t>period</w:t>
      </w:r>
      <w:r w:rsidR="00200BEB" w:rsidRPr="006F6E99">
        <w:rPr>
          <w:rFonts w:ascii="Book Antiqua" w:hAnsi="Book Antiqua" w:cs="Times New Roman"/>
          <w:sz w:val="24"/>
          <w:szCs w:val="24"/>
        </w:rPr>
        <w:t xml:space="preserve"> under reference.</w:t>
      </w:r>
    </w:p>
    <w:p w:rsidR="00813ED3" w:rsidRPr="006F6E99" w:rsidRDefault="00813ED3" w:rsidP="00813ED3">
      <w:pPr>
        <w:pStyle w:val="ListParagraph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13ED3" w:rsidRPr="006F6E99" w:rsidRDefault="00813ED3" w:rsidP="004C0E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F6E99">
        <w:rPr>
          <w:rFonts w:ascii="Book Antiqua" w:hAnsi="Book Antiqua" w:cs="Times New Roman"/>
          <w:sz w:val="24"/>
          <w:szCs w:val="24"/>
        </w:rPr>
        <w:t xml:space="preserve">Separate schedules/notes of accounts </w:t>
      </w:r>
      <w:r w:rsidR="00C61C4A" w:rsidRPr="006F6E99">
        <w:rPr>
          <w:rFonts w:ascii="Book Antiqua" w:hAnsi="Book Antiqua" w:cs="Times New Roman"/>
          <w:sz w:val="24"/>
          <w:szCs w:val="24"/>
        </w:rPr>
        <w:t xml:space="preserve">(wherever applicable) </w:t>
      </w:r>
      <w:r w:rsidRPr="006F6E99">
        <w:rPr>
          <w:rFonts w:ascii="Book Antiqua" w:hAnsi="Book Antiqua" w:cs="Times New Roman"/>
          <w:sz w:val="24"/>
          <w:szCs w:val="24"/>
        </w:rPr>
        <w:t>are required to be furnished for each category of expenses</w:t>
      </w:r>
      <w:r w:rsidR="00C61C4A" w:rsidRPr="006F6E99">
        <w:rPr>
          <w:rFonts w:ascii="Book Antiqua" w:hAnsi="Book Antiqua" w:cs="Times New Roman"/>
          <w:sz w:val="24"/>
          <w:szCs w:val="24"/>
        </w:rPr>
        <w:t xml:space="preserve"> listed in the </w:t>
      </w:r>
      <w:r w:rsidR="00653CCC" w:rsidRPr="006F6E99">
        <w:rPr>
          <w:rFonts w:ascii="Book Antiqua" w:hAnsi="Book Antiqua" w:cs="Times New Roman"/>
          <w:sz w:val="24"/>
          <w:szCs w:val="24"/>
        </w:rPr>
        <w:t>under mentioned</w:t>
      </w:r>
      <w:r w:rsidR="00C61C4A" w:rsidRPr="006F6E99">
        <w:rPr>
          <w:rFonts w:ascii="Book Antiqua" w:hAnsi="Book Antiqua" w:cs="Times New Roman"/>
          <w:sz w:val="24"/>
          <w:szCs w:val="24"/>
        </w:rPr>
        <w:t xml:space="preserve"> tables.</w:t>
      </w:r>
    </w:p>
    <w:p w:rsidR="008674A1" w:rsidRPr="006F6E99" w:rsidRDefault="008674A1" w:rsidP="008674A1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8674A1" w:rsidRPr="006F6E99" w:rsidRDefault="00761EE9" w:rsidP="004C0E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6F6E99">
        <w:rPr>
          <w:rFonts w:ascii="Book Antiqua" w:hAnsi="Book Antiqua" w:cs="Times New Roman"/>
          <w:sz w:val="24"/>
          <w:szCs w:val="24"/>
        </w:rPr>
        <w:t>The current reporting period is meant for accounting year 2013-14</w:t>
      </w:r>
    </w:p>
    <w:p w:rsidR="00421038" w:rsidRDefault="00421038" w:rsidP="00813ED3">
      <w:pPr>
        <w:pStyle w:val="ListParagraph"/>
        <w:rPr>
          <w:rFonts w:ascii="Book Antiqua" w:hAnsi="Book Antiqua" w:cs="Times New Roman"/>
          <w:b/>
          <w:bCs/>
          <w:sz w:val="24"/>
          <w:szCs w:val="24"/>
        </w:rPr>
      </w:pPr>
    </w:p>
    <w:p w:rsidR="00813ED3" w:rsidRPr="00FC1EE1" w:rsidRDefault="00813ED3" w:rsidP="00813ED3">
      <w:pPr>
        <w:pStyle w:val="ListParagraph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 xml:space="preserve">General </w:t>
      </w:r>
      <w:r w:rsidR="00BF37C8" w:rsidRPr="00FC1EE1">
        <w:rPr>
          <w:rFonts w:ascii="Book Antiqua" w:hAnsi="Book Antiqua" w:cs="Times New Roman"/>
          <w:b/>
          <w:bCs/>
          <w:sz w:val="24"/>
          <w:szCs w:val="24"/>
        </w:rPr>
        <w:t>Information:</w:t>
      </w:r>
    </w:p>
    <w:p w:rsidR="00B207BD" w:rsidRPr="00FC1EE1" w:rsidRDefault="00CC2764" w:rsidP="00CC2764">
      <w:pPr>
        <w:pStyle w:val="ListParagraph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>Table</w:t>
      </w:r>
      <w:r w:rsidR="00813ED3" w:rsidRPr="00FC1EE1">
        <w:rPr>
          <w:rFonts w:ascii="Book Antiqua" w:hAnsi="Book Antiqua" w:cs="Times New Roman"/>
          <w:b/>
          <w:bCs/>
          <w:sz w:val="24"/>
          <w:szCs w:val="24"/>
        </w:rPr>
        <w:t xml:space="preserve"> 1</w:t>
      </w:r>
    </w:p>
    <w:tbl>
      <w:tblPr>
        <w:tblStyle w:val="TableGrid"/>
        <w:tblW w:w="0" w:type="auto"/>
        <w:tblInd w:w="468" w:type="dxa"/>
        <w:tblLook w:val="04A0"/>
      </w:tblPr>
      <w:tblGrid>
        <w:gridCol w:w="3870"/>
        <w:gridCol w:w="4904"/>
      </w:tblGrid>
      <w:tr w:rsidR="00B207BD" w:rsidRPr="00FC1EE1" w:rsidTr="009752D5">
        <w:tc>
          <w:tcPr>
            <w:tcW w:w="3870" w:type="dxa"/>
            <w:shd w:val="clear" w:color="auto" w:fill="DDD9C3" w:themeFill="background2" w:themeFillShade="E6"/>
          </w:tcPr>
          <w:p w:rsidR="00B207BD" w:rsidRPr="00FC1EE1" w:rsidRDefault="00B207BD" w:rsidP="004C5D0B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Name of the Company/Unit/Mill</w:t>
            </w:r>
          </w:p>
        </w:tc>
        <w:tc>
          <w:tcPr>
            <w:tcW w:w="4904" w:type="dxa"/>
          </w:tcPr>
          <w:p w:rsidR="00B207BD" w:rsidRPr="00FC1EE1" w:rsidRDefault="00B207BD" w:rsidP="004C5D0B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</w:tr>
      <w:tr w:rsidR="00B207BD" w:rsidRPr="00FC1EE1" w:rsidTr="009752D5">
        <w:tc>
          <w:tcPr>
            <w:tcW w:w="3870" w:type="dxa"/>
            <w:shd w:val="clear" w:color="auto" w:fill="DDD9C3" w:themeFill="background2" w:themeFillShade="E6"/>
          </w:tcPr>
          <w:p w:rsidR="00B207BD" w:rsidRPr="00FC1EE1" w:rsidRDefault="00B207BD" w:rsidP="004C5D0B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Location/Address</w:t>
            </w:r>
          </w:p>
        </w:tc>
        <w:tc>
          <w:tcPr>
            <w:tcW w:w="4904" w:type="dxa"/>
          </w:tcPr>
          <w:p w:rsidR="00B207BD" w:rsidRPr="00FC1EE1" w:rsidRDefault="00B207BD" w:rsidP="004C5D0B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</w:tr>
      <w:tr w:rsidR="00B207BD" w:rsidRPr="00FC1EE1" w:rsidTr="009752D5">
        <w:tc>
          <w:tcPr>
            <w:tcW w:w="3870" w:type="dxa"/>
            <w:shd w:val="clear" w:color="auto" w:fill="DDD9C3" w:themeFill="background2" w:themeFillShade="E6"/>
          </w:tcPr>
          <w:p w:rsidR="00B207BD" w:rsidRPr="00FC1EE1" w:rsidRDefault="00B207BD" w:rsidP="004C5D0B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Year of data/information</w:t>
            </w:r>
          </w:p>
        </w:tc>
        <w:tc>
          <w:tcPr>
            <w:tcW w:w="4904" w:type="dxa"/>
          </w:tcPr>
          <w:p w:rsidR="00B207BD" w:rsidRPr="00FC1EE1" w:rsidRDefault="00B207BD" w:rsidP="004C5D0B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</w:tr>
    </w:tbl>
    <w:p w:rsidR="009661C7" w:rsidRDefault="009661C7" w:rsidP="00813ED3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B207BD" w:rsidRPr="00FC1EE1" w:rsidRDefault="00813ED3" w:rsidP="00813ED3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lastRenderedPageBreak/>
        <w:t>Table 2</w:t>
      </w:r>
    </w:p>
    <w:tbl>
      <w:tblPr>
        <w:tblW w:w="9545" w:type="dxa"/>
        <w:tblInd w:w="-72" w:type="dxa"/>
        <w:tblLook w:val="04A0"/>
      </w:tblPr>
      <w:tblGrid>
        <w:gridCol w:w="5400"/>
        <w:gridCol w:w="1350"/>
        <w:gridCol w:w="1396"/>
        <w:gridCol w:w="1399"/>
      </w:tblGrid>
      <w:tr w:rsidR="00B207BD" w:rsidRPr="00FC1EE1" w:rsidTr="002C28FE">
        <w:trPr>
          <w:trHeight w:val="255"/>
        </w:trPr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Microsoft Sans Serif"/>
                <w:b/>
                <w:bCs/>
                <w:sz w:val="24"/>
                <w:szCs w:val="24"/>
                <w:lang w:eastAsia="en-IN" w:bidi="hi-IN"/>
              </w:rPr>
              <w:t>STATEMENT OF PROFIT AND LOSS</w:t>
            </w:r>
          </w:p>
        </w:tc>
      </w:tr>
      <w:tr w:rsidR="00B207BD" w:rsidRPr="00FC1EE1" w:rsidTr="002C28FE">
        <w:trPr>
          <w:trHeight w:val="255"/>
        </w:trPr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F3" w:rsidRDefault="00D22DF3" w:rsidP="00B437CA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sz w:val="24"/>
                <w:szCs w:val="24"/>
                <w:lang w:eastAsia="en-IN" w:bidi="hi-IN"/>
              </w:rPr>
            </w:pPr>
          </w:p>
          <w:p w:rsidR="00B207BD" w:rsidRPr="00FC1EE1" w:rsidRDefault="00B207BD" w:rsidP="00B437CA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Microsoft Sans Serif"/>
                <w:b/>
                <w:bCs/>
                <w:sz w:val="24"/>
                <w:szCs w:val="24"/>
                <w:lang w:eastAsia="en-IN" w:bidi="hi-IN"/>
              </w:rPr>
              <w:t xml:space="preserve">Profit and Loss statement for the year ended 31st March, </w:t>
            </w:r>
            <w:r w:rsidR="00761EE9" w:rsidRPr="00FC1EE1">
              <w:rPr>
                <w:rFonts w:ascii="Book Antiqua" w:eastAsia="Times New Roman" w:hAnsi="Book Antiqua" w:cs="Microsoft Sans Serif"/>
                <w:b/>
                <w:bCs/>
                <w:sz w:val="24"/>
                <w:szCs w:val="24"/>
                <w:lang w:eastAsia="en-IN" w:bidi="hi-IN"/>
              </w:rPr>
              <w:t>2014</w:t>
            </w:r>
          </w:p>
        </w:tc>
      </w:tr>
      <w:tr w:rsidR="00B207BD" w:rsidRPr="00FC1EE1" w:rsidTr="002C28FE">
        <w:trPr>
          <w:trHeight w:val="12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07BD" w:rsidRPr="00FC1EE1" w:rsidRDefault="00B207BD" w:rsidP="00B207BD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Microsoft Sans Serif"/>
                <w:b/>
                <w:bCs/>
                <w:sz w:val="24"/>
                <w:szCs w:val="24"/>
                <w:lang w:eastAsia="en-IN" w:bidi="hi-IN"/>
              </w:rPr>
              <w:t>Particulars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07BD" w:rsidRPr="00FC1EE1" w:rsidRDefault="00B207BD" w:rsidP="00B207BD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Microsoft Sans Serif"/>
                <w:b/>
                <w:bCs/>
                <w:sz w:val="24"/>
                <w:szCs w:val="24"/>
                <w:lang w:eastAsia="en-IN" w:bidi="hi-IN"/>
              </w:rPr>
              <w:t>Note No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07BD" w:rsidRPr="00FC1EE1" w:rsidRDefault="00B207BD" w:rsidP="00B207BD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Microsoft Sans Serif"/>
                <w:b/>
                <w:bCs/>
                <w:sz w:val="24"/>
                <w:szCs w:val="24"/>
                <w:lang w:eastAsia="en-IN" w:bidi="hi-IN"/>
              </w:rPr>
              <w:t>Figures as at the end of current reporting period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07BD" w:rsidRPr="00FC1EE1" w:rsidRDefault="00B207BD" w:rsidP="00B207BD">
            <w:pPr>
              <w:spacing w:after="0" w:line="240" w:lineRule="auto"/>
              <w:jc w:val="center"/>
              <w:rPr>
                <w:rFonts w:ascii="Book Antiqua" w:eastAsia="Times New Roman" w:hAnsi="Book Antiqua" w:cs="Microsoft Sans Serif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Microsoft Sans Serif"/>
                <w:b/>
                <w:bCs/>
                <w:sz w:val="24"/>
                <w:szCs w:val="24"/>
                <w:lang w:eastAsia="en-IN" w:bidi="hi-IN"/>
              </w:rPr>
              <w:t>Figures as at the end of previous reporting period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I. Revenue from operations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II. Other Income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IN" w:bidi="hi-IN"/>
              </w:rPr>
              <w:t>III. Total Revenue (I +II)</w:t>
            </w:r>
            <w:r w:rsidR="00653CCC" w:rsidRPr="00FC1EE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u w:val="single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lang w:eastAsia="en-IN" w:bidi="hi-IN"/>
              </w:rPr>
              <w:t>IV. Expenses: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4C5D0B" w:rsidP="004C5D0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A) </w:t>
            </w:r>
            <w:r w:rsidR="00B207BD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Cost of materials consumed</w:t>
            </w:r>
            <w:r w:rsidR="00B437CA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4C5D0B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B) </w:t>
            </w:r>
            <w:r w:rsidR="00B207BD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Purchase of Stock-in-Trade</w:t>
            </w:r>
            <w:r w:rsidR="00B437CA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C5D0B" w:rsidRPr="00FC1EE1" w:rsidRDefault="004C5D0B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C) </w:t>
            </w:r>
            <w:r w:rsidR="00B207BD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Changes in inventories of finished goods, work-</w:t>
            </w: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                                    </w:t>
            </w:r>
          </w:p>
          <w:p w:rsidR="00B207BD" w:rsidRPr="00FC1EE1" w:rsidRDefault="004C5D0B" w:rsidP="004C5D0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   </w:t>
            </w:r>
            <w:r w:rsidR="00B207BD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in-progress and Stock-in-Trade</w:t>
            </w:r>
            <w:r w:rsidR="00B437CA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4C5D0B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D) </w:t>
            </w:r>
            <w:r w:rsidR="00B207BD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Employee benefit expense</w:t>
            </w:r>
            <w:r w:rsidR="00B437CA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4C5D0B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E) </w:t>
            </w:r>
            <w:r w:rsidR="00B207BD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Financial costs</w:t>
            </w:r>
            <w:r w:rsidR="00B437CA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4C5D0B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F) </w:t>
            </w:r>
            <w:r w:rsidR="00B207BD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Depreciation and amortization expense</w:t>
            </w:r>
            <w:r w:rsidR="00B437CA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4C5D0B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G) </w:t>
            </w:r>
            <w:r w:rsidR="00B207BD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Other expenses</w:t>
            </w:r>
            <w:r w:rsidR="00B437CA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IN" w:bidi="hi-IN"/>
              </w:rPr>
              <w:t>Total Expenses</w:t>
            </w:r>
            <w:r w:rsidR="00653CCC" w:rsidRPr="00FC1EE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437CA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V. Profit before exceptional and extraordinary </w:t>
            </w:r>
            <w:r w:rsidR="00B437CA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</w:t>
            </w:r>
          </w:p>
          <w:p w:rsidR="00B207BD" w:rsidRPr="00FC1EE1" w:rsidRDefault="00B437CA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   </w:t>
            </w:r>
            <w:r w:rsidR="00B207BD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items and tax</w:t>
            </w:r>
            <w:r w:rsidR="00A106BC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437C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(III- IV)</w:t>
            </w:r>
          </w:p>
        </w:tc>
        <w:tc>
          <w:tcPr>
            <w:tcW w:w="1396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VI. Exceptional Items</w:t>
            </w:r>
            <w:r w:rsidR="00A106BC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C7067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VII. Profit before extraordinary items and tax</w:t>
            </w:r>
            <w:r w:rsidR="00C7067A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(V</w:t>
            </w: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-VI)</w:t>
            </w:r>
            <w:r w:rsidR="00A106BC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VIII. Extraordinary Items</w:t>
            </w:r>
            <w:r w:rsidR="00FB4D03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7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IX. </w:t>
            </w:r>
            <w:r w:rsidRPr="00FC1EE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IN" w:bidi="hi-IN"/>
              </w:rPr>
              <w:t>Profit before tax (VII - VIII)</w:t>
            </w:r>
            <w:r w:rsidR="00FB4D03" w:rsidRPr="00FC1EE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X. Tax expense: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</w:t>
            </w:r>
            <w:r w:rsidR="00FB4D03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     </w:t>
            </w: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(1) Current tax</w:t>
            </w:r>
            <w:r w:rsidR="00653CCC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</w:t>
            </w:r>
            <w:r w:rsidR="00FB4D03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     </w:t>
            </w: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(2) Deferred tax</w:t>
            </w:r>
            <w:r w:rsidR="00653CCC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B4D03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XI. Profit(Loss) from the perid from continuing </w:t>
            </w:r>
          </w:p>
          <w:p w:rsidR="00B207BD" w:rsidRPr="00FC1EE1" w:rsidRDefault="00FB4D03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    </w:t>
            </w:r>
            <w:r w:rsidR="00107897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</w:t>
            </w: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O</w:t>
            </w:r>
            <w:r w:rsidR="00B207BD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perations</w:t>
            </w: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(VII-VIII)</w:t>
            </w:r>
          </w:p>
        </w:tc>
        <w:tc>
          <w:tcPr>
            <w:tcW w:w="139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XII. Profit/(Loss) from discontinuing operations</w:t>
            </w:r>
            <w:r w:rsidR="00FB4D03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XIII. Tax expense of discounting operations</w:t>
            </w:r>
            <w:r w:rsidR="00FB4D03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B4D03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XIV. Profit/(Loss) from Discontinuing operations </w:t>
            </w:r>
          </w:p>
          <w:p w:rsidR="00B207BD" w:rsidRPr="00FC1EE1" w:rsidRDefault="00FB4D03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       </w:t>
            </w:r>
            <w:r w:rsidR="00B207BD"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(XII - XIII)</w:t>
            </w: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7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IN" w:bidi="hi-IN"/>
              </w:rPr>
              <w:t>XV. Profit/(Loss) for the period (XI + XIV)</w:t>
            </w:r>
            <w:r w:rsidR="00C948CA" w:rsidRPr="00FC1EE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n-IN" w:bidi="hi-IN"/>
              </w:rPr>
              <w:t xml:space="preserve"> 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XVI. Earning per equity share: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      (1) Basic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B207BD" w:rsidRPr="00FC1EE1" w:rsidTr="002C28FE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 xml:space="preserve">       (2) Diluted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9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07BD" w:rsidRPr="00FC1EE1" w:rsidRDefault="00B207BD" w:rsidP="00B207B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</w:tbl>
    <w:p w:rsidR="009661C7" w:rsidRDefault="009661C7" w:rsidP="00813ED3">
      <w:pPr>
        <w:pStyle w:val="ListParagraph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661C7" w:rsidRDefault="009661C7" w:rsidP="00813ED3">
      <w:pPr>
        <w:pStyle w:val="ListParagraph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13ED3" w:rsidRPr="00FC1EE1" w:rsidRDefault="00813ED3" w:rsidP="00813ED3">
      <w:pPr>
        <w:pStyle w:val="ListParagraph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lastRenderedPageBreak/>
        <w:t>Table-3</w:t>
      </w:r>
    </w:p>
    <w:p w:rsidR="00E833CC" w:rsidRPr="00FC1EE1" w:rsidRDefault="00E833CC" w:rsidP="00813ED3">
      <w:pPr>
        <w:pStyle w:val="ListParagraph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13ED3" w:rsidRPr="00FC1EE1" w:rsidRDefault="00813ED3" w:rsidP="00813ED3">
      <w:pPr>
        <w:pStyle w:val="ListParagraph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Balance Sheet</w:t>
      </w:r>
    </w:p>
    <w:tbl>
      <w:tblPr>
        <w:tblW w:w="8120" w:type="dxa"/>
        <w:jc w:val="center"/>
        <w:tblLook w:val="04A0"/>
      </w:tblPr>
      <w:tblGrid>
        <w:gridCol w:w="5440"/>
        <w:gridCol w:w="1340"/>
        <w:gridCol w:w="1340"/>
      </w:tblGrid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3ED3" w:rsidRPr="00FC1EE1" w:rsidRDefault="00813ED3" w:rsidP="004C5D0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Particulars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13ED3" w:rsidRPr="00FC1EE1" w:rsidRDefault="00813ED3" w:rsidP="00B14FF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  <w:t>Figures as at the end of current reporting period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3ED3" w:rsidRPr="00FC1EE1" w:rsidRDefault="00813ED3" w:rsidP="004C5D0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  <w:t>Figures as at the end of previous reporting period</w:t>
            </w: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I. EQUITY AND LIABILITIES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2C28FE">
        <w:trPr>
          <w:trHeight w:val="144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(1) Shareholder's Funds</w:t>
            </w:r>
            <w:r w:rsidR="005922DA"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:</w:t>
            </w:r>
          </w:p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6C346D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(a) Share Capital</w:t>
            </w:r>
            <w:r w:rsidR="00981463"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-</w:t>
            </w:r>
            <w:r w:rsidR="005922DA"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            </w:t>
            </w:r>
          </w:p>
        </w:tc>
        <w:tc>
          <w:tcPr>
            <w:tcW w:w="13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6C346D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(b) Reserves and Surplus</w:t>
            </w:r>
            <w:r w:rsidR="005922DA"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</w:t>
            </w:r>
            <w:r w:rsidR="00981463"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-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6C346D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(c) Money received against share warrants</w:t>
            </w:r>
            <w:r w:rsidR="005922DA"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</w:t>
            </w:r>
            <w:r w:rsidR="00981463"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-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</w:p>
          <w:p w:rsidR="005922DA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 xml:space="preserve">(2) Share application money pending </w:t>
            </w:r>
          </w:p>
          <w:p w:rsidR="00813ED3" w:rsidRPr="00FC1EE1" w:rsidRDefault="005922DA" w:rsidP="004C5D0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 xml:space="preserve">       A</w:t>
            </w:r>
            <w:r w:rsidR="00813ED3"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llotment</w:t>
            </w:r>
            <w:r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(3) Non-Current Liabilities</w:t>
            </w:r>
            <w:r w:rsidR="005922DA"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 xml:space="preserve">: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  <w:p w:rsidR="00813ED3" w:rsidRPr="00FC1EE1" w:rsidRDefault="00813ED3" w:rsidP="006C346D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(a) Long-term borrowings</w:t>
            </w:r>
            <w:r w:rsidR="005922DA"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6C346D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(b) Deferred tax liabilities (Net)</w:t>
            </w:r>
            <w:r w:rsidR="005922DA"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6C346D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(c) Other Long term liabilities</w:t>
            </w:r>
            <w:r w:rsidR="005922DA"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   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6C346D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(d) Long term provisions</w:t>
            </w:r>
            <w:r w:rsidR="005922DA"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          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(4) Current Liabilities</w:t>
            </w:r>
            <w:r w:rsidR="005922DA"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6C346D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(a) Short-term borrowings</w:t>
            </w:r>
            <w:r w:rsidR="005922DA"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           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6C346D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(b) Trade payables</w:t>
            </w:r>
            <w:r w:rsidR="005922DA"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                               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6C346D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(c) Other current liabilities</w:t>
            </w:r>
            <w:r w:rsidR="005922DA"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        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6C346D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(d) Short-term provisions</w:t>
            </w:r>
            <w:r w:rsidR="005922DA"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         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7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7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II.Assets</w:t>
            </w:r>
          </w:p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(1) Non-current assets</w:t>
            </w:r>
            <w:r w:rsidR="006C346D"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 xml:space="preserve"> 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i/>
                <w:iCs/>
                <w:sz w:val="24"/>
                <w:szCs w:val="24"/>
                <w:lang w:eastAsia="en-IN" w:bidi="hi-IN"/>
              </w:rPr>
              <w:t>(a) Fixed assets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    (i) Tangible assets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    (ii) Intangible assets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    (iii) Capital work-in-progress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 xml:space="preserve">     (iv) Intangible assets under development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(b) Non-current investments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(c) Deferred tax assets (net)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(d) Long term loans and advances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(e) Other non-current assets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(2) Current assets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(b) Inventories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(c) Trade receivables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lastRenderedPageBreak/>
              <w:t>(d) Cash and cash equivalents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(e) Short-term loans and advances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FF5C67">
        <w:trPr>
          <w:trHeight w:val="255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  <w:t>(f) Other current assets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  <w:tr w:rsidR="00813ED3" w:rsidRPr="00FC1EE1" w:rsidTr="009752D5">
        <w:trPr>
          <w:trHeight w:val="255"/>
          <w:jc w:val="center"/>
        </w:trPr>
        <w:tc>
          <w:tcPr>
            <w:tcW w:w="5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 w:bidi="hi-IN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813ED3" w:rsidRPr="00FC1EE1" w:rsidRDefault="00813ED3" w:rsidP="004C5D0B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4"/>
                <w:szCs w:val="24"/>
                <w:lang w:eastAsia="en-IN" w:bidi="hi-IN"/>
              </w:rPr>
            </w:pPr>
          </w:p>
        </w:tc>
      </w:tr>
    </w:tbl>
    <w:p w:rsidR="00813ED3" w:rsidRPr="00FC1EE1" w:rsidRDefault="00813ED3">
      <w:pPr>
        <w:rPr>
          <w:rFonts w:ascii="Book Antiqua" w:hAnsi="Book Antiqua"/>
          <w:b/>
          <w:bCs/>
          <w:sz w:val="24"/>
          <w:szCs w:val="24"/>
        </w:rPr>
      </w:pPr>
    </w:p>
    <w:p w:rsidR="005404D4" w:rsidRDefault="00B207BD" w:rsidP="005122E5">
      <w:pPr>
        <w:pStyle w:val="ListParagraph"/>
        <w:ind w:left="360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 xml:space="preserve">Details of Revenue from </w:t>
      </w:r>
      <w:r w:rsidR="00D73985" w:rsidRPr="00FC1EE1">
        <w:rPr>
          <w:rFonts w:ascii="Book Antiqua" w:hAnsi="Book Antiqua" w:cs="Times New Roman"/>
          <w:b/>
          <w:bCs/>
          <w:sz w:val="24"/>
          <w:szCs w:val="24"/>
        </w:rPr>
        <w:t>Operations:</w:t>
      </w:r>
    </w:p>
    <w:p w:rsidR="00B74A4E" w:rsidRPr="00FC1EE1" w:rsidRDefault="00B74A4E" w:rsidP="005122E5">
      <w:pPr>
        <w:pStyle w:val="ListParagraph"/>
        <w:ind w:left="360"/>
        <w:rPr>
          <w:rFonts w:ascii="Book Antiqua" w:hAnsi="Book Antiqua" w:cs="Times New Roman"/>
          <w:b/>
          <w:bCs/>
          <w:sz w:val="24"/>
          <w:szCs w:val="24"/>
        </w:rPr>
      </w:pPr>
    </w:p>
    <w:p w:rsidR="00B207BD" w:rsidRDefault="005404D4" w:rsidP="005404D4">
      <w:pPr>
        <w:pStyle w:val="ListParagraph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Table 4</w:t>
      </w:r>
    </w:p>
    <w:p w:rsidR="007F6E98" w:rsidRPr="00FC1EE1" w:rsidRDefault="007F6E98" w:rsidP="005404D4">
      <w:pPr>
        <w:pStyle w:val="ListParagraph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Ind w:w="403" w:type="dxa"/>
        <w:tblLook w:val="04A0"/>
      </w:tblPr>
      <w:tblGrid>
        <w:gridCol w:w="6047"/>
        <w:gridCol w:w="1267"/>
        <w:gridCol w:w="1267"/>
      </w:tblGrid>
      <w:tr w:rsidR="00CD7B08" w:rsidRPr="00FC1EE1" w:rsidTr="00B74A9B">
        <w:trPr>
          <w:jc w:val="center"/>
        </w:trPr>
        <w:tc>
          <w:tcPr>
            <w:tcW w:w="6047" w:type="dxa"/>
            <w:shd w:val="clear" w:color="auto" w:fill="D9D9D9" w:themeFill="background1" w:themeFillShade="D9"/>
            <w:vAlign w:val="center"/>
          </w:tcPr>
          <w:p w:rsidR="00CD7B08" w:rsidRPr="00FC1EE1" w:rsidRDefault="00CD7B08" w:rsidP="00B14FF5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267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D7B08" w:rsidRPr="00FC1EE1" w:rsidRDefault="00CD7B08" w:rsidP="004C5D0B">
            <w:pPr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  <w:t>Figures as at the end of current reporting period</w:t>
            </w:r>
          </w:p>
        </w:tc>
        <w:tc>
          <w:tcPr>
            <w:tcW w:w="1267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D7B08" w:rsidRPr="00FC1EE1" w:rsidRDefault="00CD7B08" w:rsidP="004C5D0B">
            <w:pPr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  <w:t>Figures as at the end of previous reporting period</w:t>
            </w: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Revenue from Operations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Sale of Products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4C5D0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B-Twill</w:t>
            </w:r>
            <w:r w:rsidR="00FF5C67" w:rsidRPr="00FC1EE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C36BE" w:rsidRPr="00FC1EE1">
              <w:rPr>
                <w:rFonts w:ascii="Book Antiqua" w:hAnsi="Book Antiqua"/>
                <w:sz w:val="24"/>
                <w:szCs w:val="24"/>
              </w:rPr>
              <w:t>: Type “A” &amp; Type “B”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4C5D0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A-Twill</w:t>
            </w:r>
            <w:r w:rsidR="00FF5C67" w:rsidRPr="00FC1EE1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4C5D0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Hessian</w:t>
            </w:r>
            <w:r w:rsidR="00FF5C67" w:rsidRPr="00FC1EE1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4C5D0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(Others-Please Specify)</w:t>
            </w:r>
            <w:r w:rsidR="00FF5C67" w:rsidRPr="00FC1EE1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4C5D0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Total Sales*</w:t>
            </w:r>
            <w:r w:rsidR="00FF5C67" w:rsidRPr="00FC1EE1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2C5D59" w:rsidP="004C5D0B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="00CD7B08"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Total Revenue from Operations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Other Income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Other Operating Revenues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4C5D0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Export Benefits</w:t>
            </w:r>
            <w:r w:rsidR="00FF5C67" w:rsidRPr="00FC1EE1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4C5D0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Trading of products</w:t>
            </w:r>
            <w:r w:rsidR="00FF5C67" w:rsidRPr="00FC1EE1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4C5D0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Sale of Scrap</w:t>
            </w:r>
            <w:r w:rsidR="00FF5C67" w:rsidRPr="00FC1EE1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4C5D0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Insurance &amp; Other Claims</w:t>
            </w:r>
            <w:r w:rsidR="00FF5C67" w:rsidRPr="00FC1EE1">
              <w:rPr>
                <w:rFonts w:ascii="Book Antiqua" w:hAnsi="Book Antiqua"/>
                <w:sz w:val="24"/>
                <w:szCs w:val="24"/>
              </w:rPr>
              <w:t xml:space="preserve">  -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B207BD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Dividend Income</w:t>
            </w:r>
            <w:r w:rsidR="00FF5C67" w:rsidRPr="00FC1EE1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B207BD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Interest</w:t>
            </w:r>
            <w:r w:rsidR="00FF5C67" w:rsidRPr="00FC1EE1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B207BD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Gain on Sale of Assets/Investments</w:t>
            </w:r>
            <w:r w:rsidR="00FF5C67" w:rsidRPr="00FC1EE1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B207BD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FOREX Gains</w:t>
            </w:r>
            <w:r w:rsidR="00FF5C67" w:rsidRPr="00FC1EE1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  <w:tcBorders>
              <w:right w:val="single" w:sz="6" w:space="0" w:color="auto"/>
            </w:tcBorders>
            <w:shd w:val="clear" w:color="auto" w:fill="C4BC96" w:themeFill="background2" w:themeFillShade="BF"/>
          </w:tcPr>
          <w:p w:rsidR="00CD7B08" w:rsidRPr="00FC1EE1" w:rsidRDefault="00CD7B08" w:rsidP="00B207BD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Other Incomes (Please Specify)</w:t>
            </w:r>
            <w:r w:rsidR="00FF5C67" w:rsidRPr="00FC1EE1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B74A9B">
        <w:trPr>
          <w:jc w:val="center"/>
        </w:trPr>
        <w:tc>
          <w:tcPr>
            <w:tcW w:w="6047" w:type="dxa"/>
          </w:tcPr>
          <w:p w:rsidR="00CD7B08" w:rsidRPr="00FC1EE1" w:rsidRDefault="002C5D59" w:rsidP="006834F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CD7B08"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Total Other Income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CD7B08" w:rsidRPr="00FC1EE1" w:rsidRDefault="00CD7B08" w:rsidP="004C5D0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207BD" w:rsidRPr="00FC1EE1" w:rsidRDefault="00B207BD" w:rsidP="00B207B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Please attach separate schedule in respect of each of the above incomes</w:t>
      </w:r>
    </w:p>
    <w:p w:rsidR="00B207BD" w:rsidRPr="00FC1EE1" w:rsidRDefault="00B207BD" w:rsidP="00B207B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The above figures must reconcile with the audited annual accounts and the respective cost audit reports.</w:t>
      </w:r>
    </w:p>
    <w:p w:rsidR="007E6234" w:rsidRPr="00FC1EE1" w:rsidRDefault="007E6234" w:rsidP="00731EF8">
      <w:pPr>
        <w:pStyle w:val="ListParagraph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2C28FE" w:rsidRDefault="002C28FE" w:rsidP="005122E5">
      <w:pPr>
        <w:spacing w:after="0" w:line="24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</w:p>
    <w:p w:rsidR="002C28FE" w:rsidRDefault="002C28FE" w:rsidP="005122E5">
      <w:pPr>
        <w:spacing w:after="0" w:line="24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</w:p>
    <w:p w:rsidR="002C28FE" w:rsidRDefault="002C28FE" w:rsidP="005122E5">
      <w:pPr>
        <w:spacing w:after="0" w:line="24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</w:p>
    <w:p w:rsidR="009661C7" w:rsidRDefault="009661C7" w:rsidP="005122E5">
      <w:pPr>
        <w:spacing w:after="0" w:line="24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</w:p>
    <w:p w:rsidR="009661C7" w:rsidRDefault="009661C7" w:rsidP="005122E5">
      <w:pPr>
        <w:spacing w:after="0" w:line="24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</w:p>
    <w:p w:rsidR="009661C7" w:rsidRDefault="009661C7" w:rsidP="005122E5">
      <w:pPr>
        <w:spacing w:after="0" w:line="24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</w:p>
    <w:p w:rsidR="009661C7" w:rsidRDefault="009661C7" w:rsidP="005122E5">
      <w:pPr>
        <w:spacing w:after="0" w:line="24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</w:p>
    <w:p w:rsidR="005122E5" w:rsidRPr="00FC1EE1" w:rsidRDefault="004F5D45" w:rsidP="005122E5">
      <w:pPr>
        <w:spacing w:after="0" w:line="24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lastRenderedPageBreak/>
        <w:t>Quantitative Data (In MT</w:t>
      </w:r>
      <w:r w:rsidR="00773005" w:rsidRPr="00FC1EE1">
        <w:rPr>
          <w:rFonts w:ascii="Book Antiqua" w:hAnsi="Book Antiqua" w:cs="Times New Roman"/>
          <w:b/>
          <w:bCs/>
          <w:sz w:val="24"/>
          <w:szCs w:val="24"/>
        </w:rPr>
        <w:t>):</w:t>
      </w:r>
    </w:p>
    <w:p w:rsidR="004F5D45" w:rsidRDefault="005122E5" w:rsidP="004F5D45">
      <w:pPr>
        <w:spacing w:after="0" w:line="240" w:lineRule="auto"/>
        <w:ind w:left="720"/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Table 5</w:t>
      </w:r>
    </w:p>
    <w:tbl>
      <w:tblPr>
        <w:tblStyle w:val="TableGrid"/>
        <w:tblW w:w="0" w:type="auto"/>
        <w:jc w:val="center"/>
        <w:tblInd w:w="244" w:type="dxa"/>
        <w:tblLook w:val="04A0"/>
      </w:tblPr>
      <w:tblGrid>
        <w:gridCol w:w="2404"/>
        <w:gridCol w:w="913"/>
        <w:gridCol w:w="913"/>
        <w:gridCol w:w="992"/>
        <w:gridCol w:w="1134"/>
        <w:gridCol w:w="1773"/>
      </w:tblGrid>
      <w:tr w:rsidR="00C93988" w:rsidRPr="00FC1EE1" w:rsidTr="005E64FD">
        <w:trPr>
          <w:jc w:val="center"/>
        </w:trPr>
        <w:tc>
          <w:tcPr>
            <w:tcW w:w="2404" w:type="dxa"/>
            <w:shd w:val="clear" w:color="auto" w:fill="D9D9D9" w:themeFill="background1" w:themeFillShade="D9"/>
          </w:tcPr>
          <w:p w:rsidR="00C93988" w:rsidRPr="00FC1EE1" w:rsidRDefault="00C93988" w:rsidP="00731EF8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826" w:type="dxa"/>
            <w:gridSpan w:val="2"/>
            <w:shd w:val="clear" w:color="auto" w:fill="BFBFBF" w:themeFill="background1" w:themeFillShade="BF"/>
          </w:tcPr>
          <w:p w:rsidR="00C93988" w:rsidRPr="00FC1EE1" w:rsidRDefault="00C93988" w:rsidP="003E4E19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B-Twill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93988" w:rsidRPr="00FC1EE1" w:rsidRDefault="00C93988" w:rsidP="003E4E19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A-Twill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3988" w:rsidRPr="00FC1EE1" w:rsidRDefault="00C93988" w:rsidP="003E4E19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Hessian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C93988" w:rsidRPr="00FC1EE1" w:rsidRDefault="00C93988" w:rsidP="003E4E19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Others (Pl</w:t>
            </w:r>
            <w:r w:rsidR="007E6234"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ea</w:t>
            </w: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  <w:r w:rsidR="007E6234"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specify)</w:t>
            </w:r>
          </w:p>
        </w:tc>
      </w:tr>
      <w:tr w:rsidR="00552497" w:rsidRPr="00FC1EE1" w:rsidTr="003D3C1D">
        <w:trPr>
          <w:trHeight w:val="230"/>
          <w:jc w:val="center"/>
        </w:trPr>
        <w:tc>
          <w:tcPr>
            <w:tcW w:w="2404" w:type="dxa"/>
            <w:shd w:val="clear" w:color="auto" w:fill="C4BC96" w:themeFill="background2" w:themeFillShade="BF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Installed Capacity</w:t>
            </w:r>
          </w:p>
        </w:tc>
        <w:tc>
          <w:tcPr>
            <w:tcW w:w="913" w:type="dxa"/>
          </w:tcPr>
          <w:p w:rsidR="00552497" w:rsidRPr="00FC1EE1" w:rsidRDefault="00552497" w:rsidP="00552497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Type A</w:t>
            </w:r>
          </w:p>
        </w:tc>
        <w:tc>
          <w:tcPr>
            <w:tcW w:w="91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Type B</w:t>
            </w:r>
          </w:p>
        </w:tc>
        <w:tc>
          <w:tcPr>
            <w:tcW w:w="992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2497" w:rsidRPr="00FC1EE1" w:rsidTr="00552497">
        <w:trPr>
          <w:jc w:val="center"/>
        </w:trPr>
        <w:tc>
          <w:tcPr>
            <w:tcW w:w="2404" w:type="dxa"/>
            <w:shd w:val="clear" w:color="auto" w:fill="C4BC96" w:themeFill="background2" w:themeFillShade="BF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Actual Production</w:t>
            </w:r>
          </w:p>
        </w:tc>
        <w:tc>
          <w:tcPr>
            <w:tcW w:w="91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2497" w:rsidRPr="00FC1EE1" w:rsidTr="00552497">
        <w:trPr>
          <w:jc w:val="center"/>
        </w:trPr>
        <w:tc>
          <w:tcPr>
            <w:tcW w:w="2404" w:type="dxa"/>
            <w:shd w:val="clear" w:color="auto" w:fill="C4BC96" w:themeFill="background2" w:themeFillShade="BF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Actual Sales</w:t>
            </w:r>
          </w:p>
        </w:tc>
        <w:tc>
          <w:tcPr>
            <w:tcW w:w="91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2497" w:rsidRPr="00FC1EE1" w:rsidTr="00552497">
        <w:trPr>
          <w:jc w:val="center"/>
        </w:trPr>
        <w:tc>
          <w:tcPr>
            <w:tcW w:w="2404" w:type="dxa"/>
            <w:shd w:val="clear" w:color="auto" w:fill="C4BC96" w:themeFill="background2" w:themeFillShade="BF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-Domestic</w:t>
            </w:r>
          </w:p>
        </w:tc>
        <w:tc>
          <w:tcPr>
            <w:tcW w:w="91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2497" w:rsidRPr="00FC1EE1" w:rsidTr="00552497">
        <w:trPr>
          <w:jc w:val="center"/>
        </w:trPr>
        <w:tc>
          <w:tcPr>
            <w:tcW w:w="2404" w:type="dxa"/>
            <w:shd w:val="clear" w:color="auto" w:fill="C4BC96" w:themeFill="background2" w:themeFillShade="BF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-Exports</w:t>
            </w:r>
          </w:p>
        </w:tc>
        <w:tc>
          <w:tcPr>
            <w:tcW w:w="91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2497" w:rsidRPr="00FC1EE1" w:rsidTr="00552497">
        <w:trPr>
          <w:jc w:val="center"/>
        </w:trPr>
        <w:tc>
          <w:tcPr>
            <w:tcW w:w="2404" w:type="dxa"/>
            <w:shd w:val="clear" w:color="auto" w:fill="C4BC96" w:themeFill="background2" w:themeFillShade="BF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Stock Transfers</w:t>
            </w:r>
          </w:p>
        </w:tc>
        <w:tc>
          <w:tcPr>
            <w:tcW w:w="91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3" w:type="dxa"/>
          </w:tcPr>
          <w:p w:rsidR="00552497" w:rsidRPr="00FC1EE1" w:rsidRDefault="00552497" w:rsidP="00731EF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93988" w:rsidRPr="00FC1EE1" w:rsidRDefault="00C93988" w:rsidP="00C93988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The above figures must reconcile with the corresponding figures appearing in the audited annual accounts and the cost audit report.</w:t>
      </w:r>
    </w:p>
    <w:p w:rsidR="00C93988" w:rsidRPr="00FC1EE1" w:rsidRDefault="00C93988" w:rsidP="00C93988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Please add additional columns in the above table to specify other products</w:t>
      </w:r>
    </w:p>
    <w:p w:rsidR="00D2152F" w:rsidRPr="00FC1EE1" w:rsidRDefault="00D2152F" w:rsidP="00731EF8">
      <w:pPr>
        <w:spacing w:after="0" w:line="240" w:lineRule="auto"/>
        <w:ind w:left="360"/>
        <w:rPr>
          <w:rFonts w:ascii="Book Antiqua" w:hAnsi="Book Antiqua"/>
          <w:b/>
          <w:bCs/>
          <w:sz w:val="24"/>
          <w:szCs w:val="24"/>
        </w:rPr>
      </w:pPr>
    </w:p>
    <w:p w:rsidR="005122E5" w:rsidRPr="00FC1EE1" w:rsidRDefault="005122E5" w:rsidP="005122E5">
      <w:pPr>
        <w:spacing w:after="0" w:line="240" w:lineRule="auto"/>
        <w:ind w:left="360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>Material &amp; Consumables:</w:t>
      </w:r>
    </w:p>
    <w:p w:rsidR="005404D4" w:rsidRDefault="00731EF8" w:rsidP="005404D4">
      <w:pPr>
        <w:pStyle w:val="ListParagraph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 xml:space="preserve"> </w:t>
      </w:r>
      <w:r w:rsidR="005404D4" w:rsidRPr="00FC1EE1">
        <w:rPr>
          <w:rFonts w:ascii="Book Antiqua" w:hAnsi="Book Antiqua"/>
          <w:b/>
          <w:bCs/>
          <w:sz w:val="24"/>
          <w:szCs w:val="24"/>
        </w:rPr>
        <w:t>Table 6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578"/>
        <w:gridCol w:w="2860"/>
        <w:gridCol w:w="900"/>
        <w:gridCol w:w="1260"/>
        <w:gridCol w:w="1065"/>
        <w:gridCol w:w="1302"/>
      </w:tblGrid>
      <w:tr w:rsidR="008E4056" w:rsidRPr="00FC1EE1" w:rsidTr="00922631">
        <w:trPr>
          <w:trHeight w:val="279"/>
        </w:trPr>
        <w:tc>
          <w:tcPr>
            <w:tcW w:w="578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Sl.</w:t>
            </w:r>
          </w:p>
        </w:tc>
        <w:tc>
          <w:tcPr>
            <w:tcW w:w="286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E4056" w:rsidRPr="00FC1EE1" w:rsidRDefault="008E4056" w:rsidP="004C0EF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8E4056" w:rsidRPr="00FC1EE1" w:rsidRDefault="008E4056" w:rsidP="004C0EF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8E4056" w:rsidRPr="00FC1EE1" w:rsidRDefault="008E4056" w:rsidP="004C0EF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8E4056" w:rsidRPr="00FC1EE1" w:rsidRDefault="008E4056" w:rsidP="004C0EF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Value</w:t>
            </w:r>
          </w:p>
        </w:tc>
      </w:tr>
      <w:tr w:rsidR="008E4056" w:rsidRPr="00FC1EE1" w:rsidTr="00922631">
        <w:trPr>
          <w:trHeight w:val="279"/>
        </w:trPr>
        <w:tc>
          <w:tcPr>
            <w:tcW w:w="578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2860" w:type="dxa"/>
            <w:shd w:val="clear" w:color="auto" w:fill="C4BC96" w:themeFill="background2" w:themeFillShade="BF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Jute for warp</w:t>
            </w:r>
          </w:p>
        </w:tc>
        <w:tc>
          <w:tcPr>
            <w:tcW w:w="90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5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4056" w:rsidRPr="00FC1EE1" w:rsidTr="00922631">
        <w:trPr>
          <w:trHeight w:val="279"/>
        </w:trPr>
        <w:tc>
          <w:tcPr>
            <w:tcW w:w="578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2860" w:type="dxa"/>
            <w:shd w:val="clear" w:color="auto" w:fill="C4BC96" w:themeFill="background2" w:themeFillShade="BF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Jute for weft</w:t>
            </w:r>
          </w:p>
        </w:tc>
        <w:tc>
          <w:tcPr>
            <w:tcW w:w="90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5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4056" w:rsidRPr="00FC1EE1" w:rsidTr="00922631">
        <w:trPr>
          <w:trHeight w:val="279"/>
        </w:trPr>
        <w:tc>
          <w:tcPr>
            <w:tcW w:w="578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2860" w:type="dxa"/>
            <w:shd w:val="clear" w:color="auto" w:fill="C4BC96" w:themeFill="background2" w:themeFillShade="BF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Jute for Sewing Twine</w:t>
            </w:r>
          </w:p>
        </w:tc>
        <w:tc>
          <w:tcPr>
            <w:tcW w:w="90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5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13E5" w:rsidRPr="00FC1EE1" w:rsidTr="00922631">
        <w:trPr>
          <w:trHeight w:val="264"/>
        </w:trPr>
        <w:tc>
          <w:tcPr>
            <w:tcW w:w="578" w:type="dxa"/>
          </w:tcPr>
          <w:p w:rsidR="00B613E5" w:rsidRPr="00FC1EE1" w:rsidRDefault="00B613E5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C4BC96" w:themeFill="background2" w:themeFillShade="BF"/>
          </w:tcPr>
          <w:p w:rsidR="00B613E5" w:rsidRPr="00FC1EE1" w:rsidRDefault="00B613E5" w:rsidP="00731EF8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Total Jute Consumed</w:t>
            </w:r>
          </w:p>
        </w:tc>
        <w:tc>
          <w:tcPr>
            <w:tcW w:w="900" w:type="dxa"/>
          </w:tcPr>
          <w:p w:rsidR="00B613E5" w:rsidRPr="00FC1EE1" w:rsidRDefault="00B613E5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13E5" w:rsidRPr="00FC1EE1" w:rsidRDefault="00B613E5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5" w:type="dxa"/>
          </w:tcPr>
          <w:p w:rsidR="00B613E5" w:rsidRPr="00FC1EE1" w:rsidRDefault="00B613E5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2" w:type="dxa"/>
          </w:tcPr>
          <w:p w:rsidR="00B613E5" w:rsidRPr="00FC1EE1" w:rsidRDefault="00B613E5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4056" w:rsidRPr="00FC1EE1" w:rsidTr="00922631">
        <w:trPr>
          <w:trHeight w:val="279"/>
        </w:trPr>
        <w:tc>
          <w:tcPr>
            <w:tcW w:w="578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2860" w:type="dxa"/>
            <w:shd w:val="clear" w:color="auto" w:fill="C4BC96" w:themeFill="background2" w:themeFillShade="BF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Batching Oil</w:t>
            </w:r>
            <w:r w:rsidR="008326EE" w:rsidRPr="00FC1EE1">
              <w:rPr>
                <w:rFonts w:ascii="Book Antiqua" w:hAnsi="Book Antiqua"/>
                <w:sz w:val="24"/>
                <w:szCs w:val="24"/>
              </w:rPr>
              <w:t>(JBO/RBO)</w:t>
            </w:r>
          </w:p>
        </w:tc>
        <w:tc>
          <w:tcPr>
            <w:tcW w:w="90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5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4056" w:rsidRPr="00FC1EE1" w:rsidTr="00922631">
        <w:trPr>
          <w:trHeight w:val="279"/>
        </w:trPr>
        <w:tc>
          <w:tcPr>
            <w:tcW w:w="578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2860" w:type="dxa"/>
            <w:shd w:val="clear" w:color="auto" w:fill="C4BC96" w:themeFill="background2" w:themeFillShade="BF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Starch</w:t>
            </w:r>
          </w:p>
        </w:tc>
        <w:tc>
          <w:tcPr>
            <w:tcW w:w="90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5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4056" w:rsidRPr="00FC1EE1" w:rsidTr="00922631">
        <w:trPr>
          <w:trHeight w:val="279"/>
        </w:trPr>
        <w:tc>
          <w:tcPr>
            <w:tcW w:w="578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2860" w:type="dxa"/>
            <w:shd w:val="clear" w:color="auto" w:fill="C4BC96" w:themeFill="background2" w:themeFillShade="BF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Others (Pls. Specify)</w:t>
            </w:r>
          </w:p>
        </w:tc>
        <w:tc>
          <w:tcPr>
            <w:tcW w:w="90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5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4056" w:rsidRPr="00FC1EE1" w:rsidTr="00922631">
        <w:trPr>
          <w:trHeight w:val="556"/>
        </w:trPr>
        <w:tc>
          <w:tcPr>
            <w:tcW w:w="578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Total Material</w:t>
            </w:r>
            <w:r w:rsidR="008C0088"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Consumed</w:t>
            </w:r>
          </w:p>
        </w:tc>
        <w:tc>
          <w:tcPr>
            <w:tcW w:w="90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5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4056" w:rsidRPr="00FC1EE1" w:rsidRDefault="008E4056" w:rsidP="00731EF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87B49" w:rsidRPr="00FC1EE1" w:rsidRDefault="008C0088" w:rsidP="008C0088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 xml:space="preserve">Total material consumed must reconcile with the figures appearing in the </w:t>
      </w:r>
      <w:r w:rsidR="00A86775" w:rsidRPr="00FC1EE1">
        <w:rPr>
          <w:rFonts w:ascii="Book Antiqua" w:hAnsi="Book Antiqua" w:cs="Times New Roman"/>
          <w:sz w:val="24"/>
          <w:szCs w:val="24"/>
        </w:rPr>
        <w:t>following table</w:t>
      </w:r>
      <w:r w:rsidR="00507A79" w:rsidRPr="00FC1EE1">
        <w:rPr>
          <w:rFonts w:ascii="Book Antiqua" w:hAnsi="Book Antiqua" w:cs="Times New Roman"/>
          <w:sz w:val="24"/>
          <w:szCs w:val="24"/>
        </w:rPr>
        <w:t>s</w:t>
      </w:r>
      <w:r w:rsidR="00A86775" w:rsidRPr="00FC1EE1">
        <w:rPr>
          <w:rFonts w:ascii="Book Antiqua" w:hAnsi="Book Antiqua" w:cs="Times New Roman"/>
          <w:sz w:val="24"/>
          <w:szCs w:val="24"/>
        </w:rPr>
        <w:t>.</w:t>
      </w:r>
    </w:p>
    <w:p w:rsidR="00542D5F" w:rsidRPr="00FC1EE1" w:rsidRDefault="00542D5F" w:rsidP="00391187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:rsidR="00507A79" w:rsidRPr="00FC1EE1" w:rsidRDefault="007E6234" w:rsidP="005404D4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>Please provide the details of material consumed s</w:t>
      </w:r>
      <w:r w:rsidR="00507A79" w:rsidRPr="00FC1EE1">
        <w:rPr>
          <w:rFonts w:ascii="Book Antiqua" w:hAnsi="Book Antiqua" w:cs="Times New Roman"/>
          <w:b/>
          <w:bCs/>
          <w:sz w:val="24"/>
          <w:szCs w:val="24"/>
        </w:rPr>
        <w:t>eparately for Jute for Warp, Weft &amp; Sewing Twine</w:t>
      </w:r>
      <w:r w:rsidR="007B1FA8" w:rsidRPr="00FC1EE1">
        <w:rPr>
          <w:rFonts w:ascii="Book Antiqua" w:hAnsi="Book Antiqua" w:cs="Times New Roman"/>
          <w:b/>
          <w:bCs/>
          <w:sz w:val="24"/>
          <w:szCs w:val="24"/>
        </w:rPr>
        <w:t xml:space="preserve"> (Overall</w:t>
      </w:r>
      <w:r w:rsidR="009C1E77" w:rsidRPr="00FC1EE1">
        <w:rPr>
          <w:rFonts w:ascii="Book Antiqua" w:hAnsi="Book Antiqua" w:cs="Times New Roman"/>
          <w:b/>
          <w:bCs/>
          <w:sz w:val="24"/>
          <w:szCs w:val="24"/>
        </w:rPr>
        <w:t>):</w:t>
      </w:r>
    </w:p>
    <w:p w:rsidR="00CC2764" w:rsidRDefault="00CC2764" w:rsidP="00CC2764">
      <w:pPr>
        <w:pStyle w:val="ListParagraph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>Table</w:t>
      </w:r>
      <w:r w:rsidR="00813ED3" w:rsidRPr="00FC1EE1">
        <w:rPr>
          <w:rFonts w:ascii="Book Antiqua" w:hAnsi="Book Antiqua" w:cs="Times New Roman"/>
          <w:b/>
          <w:bCs/>
          <w:sz w:val="24"/>
          <w:szCs w:val="24"/>
        </w:rPr>
        <w:t xml:space="preserve"> 7</w:t>
      </w:r>
    </w:p>
    <w:p w:rsidR="00507A79" w:rsidRPr="00FC1EE1" w:rsidRDefault="007E6234" w:rsidP="0038202F">
      <w:pPr>
        <w:pStyle w:val="ListParagraph"/>
        <w:spacing w:after="0" w:line="240" w:lineRule="auto"/>
        <w:ind w:left="1080"/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>For : Warp/Weft/Sewing Twine</w:t>
      </w:r>
      <w:r w:rsidR="00883103">
        <w:rPr>
          <w:rFonts w:ascii="Book Antiqua" w:hAnsi="Book Antiqua" w:cs="Times New Roman"/>
          <w:b/>
          <w:bCs/>
          <w:sz w:val="24"/>
          <w:szCs w:val="24"/>
        </w:rPr>
        <w:t xml:space="preserve">                                        </w:t>
      </w:r>
      <w:r w:rsidR="004B310D" w:rsidRPr="00FC1EE1">
        <w:rPr>
          <w:rFonts w:ascii="Book Antiqua" w:hAnsi="Book Antiqua" w:cs="Times New Roman"/>
          <w:b/>
          <w:bCs/>
          <w:sz w:val="24"/>
          <w:szCs w:val="24"/>
        </w:rPr>
        <w:t>(Quantity in MT)</w:t>
      </w:r>
    </w:p>
    <w:tbl>
      <w:tblPr>
        <w:tblStyle w:val="TableGrid"/>
        <w:tblW w:w="9557" w:type="dxa"/>
        <w:jc w:val="center"/>
        <w:tblInd w:w="1080" w:type="dxa"/>
        <w:tblLook w:val="04A0"/>
      </w:tblPr>
      <w:tblGrid>
        <w:gridCol w:w="1403"/>
        <w:gridCol w:w="669"/>
        <w:gridCol w:w="669"/>
        <w:gridCol w:w="669"/>
        <w:gridCol w:w="669"/>
        <w:gridCol w:w="669"/>
        <w:gridCol w:w="669"/>
        <w:gridCol w:w="669"/>
        <w:gridCol w:w="669"/>
        <w:gridCol w:w="935"/>
        <w:gridCol w:w="632"/>
        <w:gridCol w:w="882"/>
        <w:gridCol w:w="935"/>
        <w:gridCol w:w="790"/>
      </w:tblGrid>
      <w:tr w:rsidR="007E6234" w:rsidRPr="00FC1EE1" w:rsidTr="001C0D54">
        <w:trPr>
          <w:jc w:val="center"/>
        </w:trPr>
        <w:tc>
          <w:tcPr>
            <w:tcW w:w="1183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Material Consumed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TD1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TD2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TD3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TD4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TD6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TD7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TD8</w:t>
            </w:r>
          </w:p>
        </w:tc>
        <w:tc>
          <w:tcPr>
            <w:tcW w:w="824" w:type="dxa"/>
            <w:shd w:val="clear" w:color="auto" w:fill="BFBFBF" w:themeFill="background1" w:themeFillShade="BF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Others</w:t>
            </w:r>
          </w:p>
        </w:tc>
        <w:tc>
          <w:tcPr>
            <w:tcW w:w="552" w:type="dxa"/>
            <w:shd w:val="clear" w:color="auto" w:fill="BFBFBF" w:themeFill="background1" w:themeFillShade="BF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JBO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Starch</w:t>
            </w:r>
          </w:p>
        </w:tc>
        <w:tc>
          <w:tcPr>
            <w:tcW w:w="824" w:type="dxa"/>
            <w:shd w:val="clear" w:color="auto" w:fill="BFBFBF" w:themeFill="background1" w:themeFillShade="BF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Others</w:t>
            </w:r>
          </w:p>
        </w:tc>
        <w:tc>
          <w:tcPr>
            <w:tcW w:w="824" w:type="dxa"/>
            <w:shd w:val="clear" w:color="auto" w:fill="auto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Total</w:t>
            </w:r>
          </w:p>
        </w:tc>
      </w:tr>
      <w:tr w:rsidR="007E6234" w:rsidRPr="00FC1EE1" w:rsidTr="001C0D54">
        <w:trPr>
          <w:jc w:val="center"/>
        </w:trPr>
        <w:tc>
          <w:tcPr>
            <w:tcW w:w="1183" w:type="dxa"/>
            <w:shd w:val="clear" w:color="auto" w:fill="C4BC96" w:themeFill="background2" w:themeFillShade="BF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Opening Stock</w:t>
            </w:r>
          </w:p>
        </w:tc>
        <w:tc>
          <w:tcPr>
            <w:tcW w:w="571" w:type="dxa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2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6234" w:rsidRPr="00FC1EE1" w:rsidTr="001C0D54">
        <w:trPr>
          <w:jc w:val="center"/>
        </w:trPr>
        <w:tc>
          <w:tcPr>
            <w:tcW w:w="1183" w:type="dxa"/>
            <w:shd w:val="clear" w:color="auto" w:fill="C4BC96" w:themeFill="background2" w:themeFillShade="BF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Add Purchases</w:t>
            </w:r>
          </w:p>
        </w:tc>
        <w:tc>
          <w:tcPr>
            <w:tcW w:w="571" w:type="dxa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2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6234" w:rsidRPr="00FC1EE1" w:rsidTr="001C0D54">
        <w:trPr>
          <w:jc w:val="center"/>
        </w:trPr>
        <w:tc>
          <w:tcPr>
            <w:tcW w:w="1183" w:type="dxa"/>
            <w:shd w:val="clear" w:color="auto" w:fill="C4BC96" w:themeFill="background2" w:themeFillShade="BF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2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6234" w:rsidRPr="00FC1EE1" w:rsidTr="001C0D54">
        <w:trPr>
          <w:jc w:val="center"/>
        </w:trPr>
        <w:tc>
          <w:tcPr>
            <w:tcW w:w="1183" w:type="dxa"/>
            <w:shd w:val="clear" w:color="auto" w:fill="C4BC96" w:themeFill="background2" w:themeFillShade="BF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Less Closing Stock</w:t>
            </w:r>
          </w:p>
        </w:tc>
        <w:tc>
          <w:tcPr>
            <w:tcW w:w="571" w:type="dxa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2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6234" w:rsidRPr="00FC1EE1" w:rsidTr="001C0D54">
        <w:trPr>
          <w:jc w:val="center"/>
        </w:trPr>
        <w:tc>
          <w:tcPr>
            <w:tcW w:w="1183" w:type="dxa"/>
            <w:shd w:val="clear" w:color="auto" w:fill="C4BC96" w:themeFill="background2" w:themeFillShade="BF"/>
          </w:tcPr>
          <w:p w:rsidR="007E6234" w:rsidRPr="00FC1EE1" w:rsidRDefault="007E6234" w:rsidP="007E6234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Quantity of Material Consumed</w:t>
            </w:r>
          </w:p>
        </w:tc>
        <w:tc>
          <w:tcPr>
            <w:tcW w:w="571" w:type="dxa"/>
          </w:tcPr>
          <w:p w:rsidR="007E6234" w:rsidRPr="00FC1EE1" w:rsidRDefault="007E6234" w:rsidP="00507A7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2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A8677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E6234" w:rsidRPr="00FC1EE1" w:rsidRDefault="007E6234" w:rsidP="007E6234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Please add columns if required</w:t>
      </w:r>
    </w:p>
    <w:p w:rsidR="007E6234" w:rsidRPr="00FC1EE1" w:rsidRDefault="007E6234" w:rsidP="007E6234">
      <w:pPr>
        <w:pStyle w:val="ListParagraph"/>
        <w:spacing w:after="0" w:line="240" w:lineRule="auto"/>
        <w:ind w:left="1800"/>
        <w:rPr>
          <w:rFonts w:ascii="Book Antiqua" w:hAnsi="Book Antiqua"/>
          <w:b/>
          <w:bCs/>
          <w:sz w:val="24"/>
          <w:szCs w:val="24"/>
        </w:rPr>
      </w:pPr>
    </w:p>
    <w:p w:rsidR="007E6234" w:rsidRPr="00FC1EE1" w:rsidRDefault="004B310D" w:rsidP="005122E5">
      <w:pPr>
        <w:pStyle w:val="ListParagraph"/>
        <w:spacing w:after="0" w:line="240" w:lineRule="auto"/>
        <w:ind w:left="0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>D</w:t>
      </w:r>
      <w:r w:rsidR="007E6234" w:rsidRPr="00FC1EE1">
        <w:rPr>
          <w:rFonts w:ascii="Book Antiqua" w:hAnsi="Book Antiqua" w:cs="Times New Roman"/>
          <w:b/>
          <w:bCs/>
          <w:sz w:val="24"/>
          <w:szCs w:val="24"/>
        </w:rPr>
        <w:t xml:space="preserve">etails of material consumed separately for Jute for Warp, Weft &amp; Sewing </w:t>
      </w:r>
      <w:r w:rsidR="000D3CC0" w:rsidRPr="00FC1EE1">
        <w:rPr>
          <w:rFonts w:ascii="Book Antiqua" w:hAnsi="Book Antiqua" w:cs="Times New Roman"/>
          <w:b/>
          <w:bCs/>
          <w:sz w:val="24"/>
          <w:szCs w:val="24"/>
        </w:rPr>
        <w:t>Twine:</w:t>
      </w:r>
    </w:p>
    <w:p w:rsidR="0038202F" w:rsidRDefault="0038202F" w:rsidP="005404D4">
      <w:pPr>
        <w:pStyle w:val="ListParagraph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CC2764" w:rsidRPr="00FC1EE1" w:rsidRDefault="00CC2764" w:rsidP="005404D4">
      <w:pPr>
        <w:pStyle w:val="ListParagraph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>Table</w:t>
      </w:r>
      <w:r w:rsidR="00813ED3" w:rsidRPr="00FC1EE1">
        <w:rPr>
          <w:rFonts w:ascii="Book Antiqua" w:hAnsi="Book Antiqua" w:cs="Times New Roman"/>
          <w:b/>
          <w:bCs/>
          <w:sz w:val="24"/>
          <w:szCs w:val="24"/>
        </w:rPr>
        <w:t xml:space="preserve"> 8</w:t>
      </w:r>
    </w:p>
    <w:p w:rsidR="00B93A46" w:rsidRDefault="00B93A46" w:rsidP="005404D4">
      <w:pPr>
        <w:pStyle w:val="ListParagraph"/>
        <w:spacing w:after="0" w:line="240" w:lineRule="auto"/>
        <w:ind w:left="1080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7E6234" w:rsidRPr="00FC1EE1" w:rsidRDefault="007E6234" w:rsidP="005404D4">
      <w:pPr>
        <w:pStyle w:val="ListParagraph"/>
        <w:spacing w:after="0" w:line="240" w:lineRule="auto"/>
        <w:ind w:left="108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>For : Warp/Weft/Sewing Twine</w:t>
      </w:r>
      <w:r w:rsidR="004B310D" w:rsidRPr="00FC1EE1">
        <w:rPr>
          <w:rFonts w:ascii="Book Antiqua" w:hAnsi="Book Antiqua" w:cs="Times New Roman"/>
          <w:b/>
          <w:bCs/>
          <w:sz w:val="24"/>
          <w:szCs w:val="24"/>
        </w:rPr>
        <w:t>(Value Rs in Lakhs)</w:t>
      </w:r>
    </w:p>
    <w:tbl>
      <w:tblPr>
        <w:tblStyle w:val="TableGrid"/>
        <w:tblW w:w="9557" w:type="dxa"/>
        <w:jc w:val="center"/>
        <w:tblInd w:w="1080" w:type="dxa"/>
        <w:tblLook w:val="04A0"/>
      </w:tblPr>
      <w:tblGrid>
        <w:gridCol w:w="1403"/>
        <w:gridCol w:w="669"/>
        <w:gridCol w:w="669"/>
        <w:gridCol w:w="669"/>
        <w:gridCol w:w="669"/>
        <w:gridCol w:w="669"/>
        <w:gridCol w:w="669"/>
        <w:gridCol w:w="669"/>
        <w:gridCol w:w="669"/>
        <w:gridCol w:w="935"/>
        <w:gridCol w:w="632"/>
        <w:gridCol w:w="882"/>
        <w:gridCol w:w="935"/>
        <w:gridCol w:w="763"/>
      </w:tblGrid>
      <w:tr w:rsidR="007E6234" w:rsidRPr="00FC1EE1" w:rsidTr="001C0D54">
        <w:trPr>
          <w:jc w:val="center"/>
        </w:trPr>
        <w:tc>
          <w:tcPr>
            <w:tcW w:w="1183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Material Consumed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TD1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TD2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TD3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TD4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TD6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TD7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TD8</w:t>
            </w:r>
          </w:p>
        </w:tc>
        <w:tc>
          <w:tcPr>
            <w:tcW w:w="824" w:type="dxa"/>
            <w:shd w:val="clear" w:color="auto" w:fill="BFBFBF" w:themeFill="background1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Others</w:t>
            </w:r>
          </w:p>
        </w:tc>
        <w:tc>
          <w:tcPr>
            <w:tcW w:w="552" w:type="dxa"/>
            <w:shd w:val="clear" w:color="auto" w:fill="BFBFBF" w:themeFill="background1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JBO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Starch</w:t>
            </w:r>
          </w:p>
        </w:tc>
        <w:tc>
          <w:tcPr>
            <w:tcW w:w="824" w:type="dxa"/>
            <w:shd w:val="clear" w:color="auto" w:fill="BFBFBF" w:themeFill="background1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Others</w:t>
            </w: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Total</w:t>
            </w:r>
          </w:p>
        </w:tc>
      </w:tr>
      <w:tr w:rsidR="007E6234" w:rsidRPr="00FC1EE1" w:rsidTr="001C0D54">
        <w:trPr>
          <w:jc w:val="center"/>
        </w:trPr>
        <w:tc>
          <w:tcPr>
            <w:tcW w:w="1183" w:type="dxa"/>
            <w:shd w:val="clear" w:color="auto" w:fill="C4BC96" w:themeFill="background2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Opening Stock</w:t>
            </w: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2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6234" w:rsidRPr="00FC1EE1" w:rsidTr="001C0D54">
        <w:trPr>
          <w:jc w:val="center"/>
        </w:trPr>
        <w:tc>
          <w:tcPr>
            <w:tcW w:w="1183" w:type="dxa"/>
            <w:shd w:val="clear" w:color="auto" w:fill="C4BC96" w:themeFill="background2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Add Purchases</w:t>
            </w: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2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6234" w:rsidRPr="00FC1EE1" w:rsidTr="001C0D54">
        <w:trPr>
          <w:jc w:val="center"/>
        </w:trPr>
        <w:tc>
          <w:tcPr>
            <w:tcW w:w="1183" w:type="dxa"/>
            <w:shd w:val="clear" w:color="auto" w:fill="C4BC96" w:themeFill="background2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2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6234" w:rsidRPr="00FC1EE1" w:rsidTr="001C0D54">
        <w:trPr>
          <w:jc w:val="center"/>
        </w:trPr>
        <w:tc>
          <w:tcPr>
            <w:tcW w:w="1183" w:type="dxa"/>
            <w:shd w:val="clear" w:color="auto" w:fill="C4BC96" w:themeFill="background2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Less Closing Stock</w:t>
            </w: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2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6234" w:rsidRPr="00FC1EE1" w:rsidTr="001C0D54">
        <w:trPr>
          <w:jc w:val="center"/>
        </w:trPr>
        <w:tc>
          <w:tcPr>
            <w:tcW w:w="1183" w:type="dxa"/>
            <w:shd w:val="clear" w:color="auto" w:fill="C4BC96" w:themeFill="background2" w:themeFillShade="BF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Value of Material Consumed</w:t>
            </w: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1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2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4" w:type="dxa"/>
          </w:tcPr>
          <w:p w:rsidR="007E6234" w:rsidRPr="00FC1EE1" w:rsidRDefault="007E6234" w:rsidP="00B00D2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E6234" w:rsidRPr="00FC1EE1" w:rsidRDefault="007E6234" w:rsidP="007E6234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Please add columns if required</w:t>
      </w:r>
    </w:p>
    <w:p w:rsidR="00507A79" w:rsidRPr="00FC1EE1" w:rsidRDefault="00507A79" w:rsidP="00507A79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5404D4" w:rsidRPr="00FC1EE1" w:rsidRDefault="005404D4" w:rsidP="001E04F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534FB4" w:rsidRPr="00FC1EE1" w:rsidRDefault="00A26E9F" w:rsidP="001E04F5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>Details of workers</w:t>
      </w:r>
      <w:r w:rsidR="005404D4" w:rsidRPr="00FC1EE1">
        <w:rPr>
          <w:rFonts w:ascii="Book Antiqua" w:hAnsi="Book Antiqua" w:cs="Times New Roman"/>
          <w:b/>
          <w:bCs/>
          <w:sz w:val="24"/>
          <w:szCs w:val="24"/>
        </w:rPr>
        <w:t>:</w:t>
      </w:r>
    </w:p>
    <w:p w:rsidR="00CC2764" w:rsidRPr="00FC1EE1" w:rsidRDefault="00CC2764" w:rsidP="00CC2764">
      <w:pPr>
        <w:pStyle w:val="ListParagraph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>Table</w:t>
      </w:r>
      <w:r w:rsidR="00813ED3" w:rsidRPr="00FC1EE1">
        <w:rPr>
          <w:rFonts w:ascii="Book Antiqua" w:hAnsi="Book Antiqua" w:cs="Times New Roman"/>
          <w:b/>
          <w:bCs/>
          <w:sz w:val="24"/>
          <w:szCs w:val="24"/>
        </w:rPr>
        <w:t xml:space="preserve"> 9</w:t>
      </w:r>
    </w:p>
    <w:tbl>
      <w:tblPr>
        <w:tblStyle w:val="TableGrid"/>
        <w:tblW w:w="0" w:type="auto"/>
        <w:tblLook w:val="04A0"/>
      </w:tblPr>
      <w:tblGrid>
        <w:gridCol w:w="3936"/>
        <w:gridCol w:w="5306"/>
      </w:tblGrid>
      <w:tr w:rsidR="00A26E9F" w:rsidRPr="00FC1EE1" w:rsidTr="001C0D54">
        <w:tc>
          <w:tcPr>
            <w:tcW w:w="3936" w:type="dxa"/>
          </w:tcPr>
          <w:p w:rsidR="00A26E9F" w:rsidRPr="00FC1EE1" w:rsidRDefault="00A26E9F" w:rsidP="001E04F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Type of Workers</w:t>
            </w:r>
          </w:p>
        </w:tc>
        <w:tc>
          <w:tcPr>
            <w:tcW w:w="5306" w:type="dxa"/>
            <w:shd w:val="clear" w:color="auto" w:fill="BFBFBF" w:themeFill="background1" w:themeFillShade="BF"/>
          </w:tcPr>
          <w:p w:rsidR="00A26E9F" w:rsidRPr="00FC1EE1" w:rsidRDefault="00A26E9F" w:rsidP="001E04F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Average Number of workers employed during the Year</w:t>
            </w:r>
          </w:p>
        </w:tc>
      </w:tr>
      <w:tr w:rsidR="00A26E9F" w:rsidRPr="00FC1EE1" w:rsidTr="001C0D54">
        <w:tc>
          <w:tcPr>
            <w:tcW w:w="3936" w:type="dxa"/>
            <w:shd w:val="clear" w:color="auto" w:fill="C4BC96" w:themeFill="background2" w:themeFillShade="BF"/>
            <w:vAlign w:val="center"/>
          </w:tcPr>
          <w:p w:rsidR="00A26E9F" w:rsidRPr="00FC1EE1" w:rsidRDefault="00A26E9F" w:rsidP="005404D4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Permanent</w:t>
            </w:r>
          </w:p>
        </w:tc>
        <w:tc>
          <w:tcPr>
            <w:tcW w:w="5306" w:type="dxa"/>
          </w:tcPr>
          <w:p w:rsidR="00A26E9F" w:rsidRPr="00FC1EE1" w:rsidRDefault="00A26E9F" w:rsidP="001E04F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A26E9F" w:rsidRPr="00FC1EE1" w:rsidTr="001C0D54">
        <w:tc>
          <w:tcPr>
            <w:tcW w:w="3936" w:type="dxa"/>
            <w:shd w:val="clear" w:color="auto" w:fill="C4BC96" w:themeFill="background2" w:themeFillShade="BF"/>
            <w:vAlign w:val="center"/>
          </w:tcPr>
          <w:p w:rsidR="00A26E9F" w:rsidRPr="00FC1EE1" w:rsidRDefault="00A26E9F" w:rsidP="005404D4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Special Badli</w:t>
            </w:r>
          </w:p>
        </w:tc>
        <w:tc>
          <w:tcPr>
            <w:tcW w:w="5306" w:type="dxa"/>
          </w:tcPr>
          <w:p w:rsidR="00A26E9F" w:rsidRPr="00FC1EE1" w:rsidRDefault="00A26E9F" w:rsidP="001E04F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A26E9F" w:rsidRPr="00FC1EE1" w:rsidTr="001C0D54">
        <w:tc>
          <w:tcPr>
            <w:tcW w:w="3936" w:type="dxa"/>
            <w:shd w:val="clear" w:color="auto" w:fill="C4BC96" w:themeFill="background2" w:themeFillShade="BF"/>
            <w:vAlign w:val="center"/>
          </w:tcPr>
          <w:p w:rsidR="00A26E9F" w:rsidRPr="00FC1EE1" w:rsidRDefault="00A26E9F" w:rsidP="005404D4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Badli</w:t>
            </w:r>
          </w:p>
        </w:tc>
        <w:tc>
          <w:tcPr>
            <w:tcW w:w="5306" w:type="dxa"/>
          </w:tcPr>
          <w:p w:rsidR="00A26E9F" w:rsidRPr="00FC1EE1" w:rsidRDefault="00A26E9F" w:rsidP="001E04F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A26E9F" w:rsidRPr="00FC1EE1" w:rsidTr="001C0D54">
        <w:tc>
          <w:tcPr>
            <w:tcW w:w="3936" w:type="dxa"/>
            <w:shd w:val="clear" w:color="auto" w:fill="C4BC96" w:themeFill="background2" w:themeFillShade="BF"/>
            <w:vAlign w:val="center"/>
          </w:tcPr>
          <w:p w:rsidR="00A26E9F" w:rsidRPr="00FC1EE1" w:rsidRDefault="00A26E9F" w:rsidP="005404D4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New Entrants (2002 Basis)</w:t>
            </w:r>
          </w:p>
        </w:tc>
        <w:tc>
          <w:tcPr>
            <w:tcW w:w="5306" w:type="dxa"/>
          </w:tcPr>
          <w:p w:rsidR="00A26E9F" w:rsidRPr="00FC1EE1" w:rsidRDefault="00A26E9F" w:rsidP="001E04F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A26E9F" w:rsidRPr="00FC1EE1" w:rsidTr="001C0D54">
        <w:tc>
          <w:tcPr>
            <w:tcW w:w="3936" w:type="dxa"/>
            <w:shd w:val="clear" w:color="auto" w:fill="C4BC96" w:themeFill="background2" w:themeFillShade="BF"/>
            <w:vAlign w:val="center"/>
          </w:tcPr>
          <w:p w:rsidR="00A26E9F" w:rsidRPr="00FC1EE1" w:rsidRDefault="00A26E9F" w:rsidP="005404D4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New Entrants (2010 Basis)</w:t>
            </w:r>
          </w:p>
        </w:tc>
        <w:tc>
          <w:tcPr>
            <w:tcW w:w="5306" w:type="dxa"/>
          </w:tcPr>
          <w:p w:rsidR="00A26E9F" w:rsidRPr="00FC1EE1" w:rsidRDefault="00A26E9F" w:rsidP="001E04F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A26E9F" w:rsidRPr="00FC1EE1" w:rsidTr="001C0D54">
        <w:tc>
          <w:tcPr>
            <w:tcW w:w="3936" w:type="dxa"/>
            <w:shd w:val="clear" w:color="auto" w:fill="C4BC96" w:themeFill="background2" w:themeFillShade="BF"/>
            <w:vAlign w:val="center"/>
          </w:tcPr>
          <w:p w:rsidR="00A26E9F" w:rsidRPr="00FC1EE1" w:rsidRDefault="00A26E9F" w:rsidP="005404D4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Others</w:t>
            </w:r>
          </w:p>
        </w:tc>
        <w:tc>
          <w:tcPr>
            <w:tcW w:w="5306" w:type="dxa"/>
          </w:tcPr>
          <w:p w:rsidR="00A26E9F" w:rsidRPr="00FC1EE1" w:rsidRDefault="00A26E9F" w:rsidP="001E04F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7E6234" w:rsidRPr="00FC1EE1" w:rsidRDefault="007E6234" w:rsidP="001E04F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A26E9F" w:rsidRPr="00FC1EE1" w:rsidRDefault="00A26E9F" w:rsidP="001E04F5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>Mandays details</w:t>
      </w:r>
      <w:r w:rsidR="005404D4" w:rsidRPr="00FC1EE1">
        <w:rPr>
          <w:rFonts w:ascii="Book Antiqua" w:hAnsi="Book Antiqua" w:cs="Times New Roman"/>
          <w:b/>
          <w:bCs/>
          <w:sz w:val="24"/>
          <w:szCs w:val="24"/>
        </w:rPr>
        <w:t>:</w:t>
      </w:r>
    </w:p>
    <w:p w:rsidR="00CC2764" w:rsidRPr="00FC1EE1" w:rsidRDefault="00CC2764" w:rsidP="005404D4">
      <w:pPr>
        <w:pStyle w:val="ListParagraph"/>
        <w:spacing w:after="12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>Table</w:t>
      </w:r>
      <w:r w:rsidR="00813ED3" w:rsidRPr="00FC1EE1">
        <w:rPr>
          <w:rFonts w:ascii="Book Antiqua" w:hAnsi="Book Antiqua" w:cs="Times New Roman"/>
          <w:b/>
          <w:bCs/>
          <w:sz w:val="24"/>
          <w:szCs w:val="24"/>
        </w:rPr>
        <w:t xml:space="preserve"> 10</w:t>
      </w:r>
    </w:p>
    <w:tbl>
      <w:tblPr>
        <w:tblStyle w:val="TableGrid"/>
        <w:tblW w:w="0" w:type="auto"/>
        <w:tblLook w:val="04A0"/>
      </w:tblPr>
      <w:tblGrid>
        <w:gridCol w:w="3978"/>
        <w:gridCol w:w="5264"/>
      </w:tblGrid>
      <w:tr w:rsidR="00A26E9F" w:rsidRPr="00FC1EE1" w:rsidTr="001C0D54">
        <w:tc>
          <w:tcPr>
            <w:tcW w:w="3978" w:type="dxa"/>
            <w:shd w:val="clear" w:color="auto" w:fill="C4BC96" w:themeFill="background2" w:themeFillShade="BF"/>
            <w:vAlign w:val="center"/>
          </w:tcPr>
          <w:p w:rsidR="00A26E9F" w:rsidRPr="00FC1EE1" w:rsidRDefault="00A26E9F" w:rsidP="005404D4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Total Mandays Available</w:t>
            </w:r>
          </w:p>
        </w:tc>
        <w:tc>
          <w:tcPr>
            <w:tcW w:w="5264" w:type="dxa"/>
          </w:tcPr>
          <w:p w:rsidR="00A26E9F" w:rsidRPr="00FC1EE1" w:rsidRDefault="00A26E9F" w:rsidP="001E04F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A26E9F" w:rsidRPr="00FC1EE1" w:rsidTr="001C0D54">
        <w:tc>
          <w:tcPr>
            <w:tcW w:w="3978" w:type="dxa"/>
            <w:shd w:val="clear" w:color="auto" w:fill="C4BC96" w:themeFill="background2" w:themeFillShade="BF"/>
            <w:vAlign w:val="center"/>
          </w:tcPr>
          <w:p w:rsidR="00A26E9F" w:rsidRPr="00FC1EE1" w:rsidRDefault="00A26E9F" w:rsidP="005404D4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Total Mandays Utilised</w:t>
            </w:r>
          </w:p>
        </w:tc>
        <w:tc>
          <w:tcPr>
            <w:tcW w:w="5264" w:type="dxa"/>
          </w:tcPr>
          <w:p w:rsidR="00A26E9F" w:rsidRPr="00FC1EE1" w:rsidRDefault="00A26E9F" w:rsidP="001E04F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A26E9F" w:rsidRPr="00FC1EE1" w:rsidTr="001C0D54">
        <w:tc>
          <w:tcPr>
            <w:tcW w:w="3978" w:type="dxa"/>
            <w:shd w:val="clear" w:color="auto" w:fill="C4BC96" w:themeFill="background2" w:themeFillShade="BF"/>
            <w:vAlign w:val="center"/>
          </w:tcPr>
          <w:p w:rsidR="00A26E9F" w:rsidRPr="00FC1EE1" w:rsidRDefault="00A26E9F" w:rsidP="005404D4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Mandays per Ton of Production</w:t>
            </w:r>
            <w:r w:rsidR="007E6234" w:rsidRPr="00FC1EE1">
              <w:rPr>
                <w:rFonts w:ascii="Book Antiqua" w:hAnsi="Book Antiqua"/>
                <w:sz w:val="24"/>
                <w:szCs w:val="24"/>
              </w:rPr>
              <w:t xml:space="preserve"> (Based on Total Production of Jute Goods)</w:t>
            </w:r>
          </w:p>
        </w:tc>
        <w:tc>
          <w:tcPr>
            <w:tcW w:w="5264" w:type="dxa"/>
          </w:tcPr>
          <w:p w:rsidR="00A26E9F" w:rsidRPr="00FC1EE1" w:rsidRDefault="00A26E9F" w:rsidP="001E04F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A26E9F" w:rsidRPr="00FC1EE1" w:rsidRDefault="00A26E9F" w:rsidP="001E04F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A26E9F" w:rsidRPr="00FC1EE1" w:rsidRDefault="00D47CC7" w:rsidP="001E04F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Other Details</w:t>
      </w:r>
      <w:r w:rsidR="005404D4" w:rsidRPr="00FC1EE1">
        <w:rPr>
          <w:rFonts w:ascii="Book Antiqua" w:hAnsi="Book Antiqua"/>
          <w:b/>
          <w:bCs/>
          <w:sz w:val="24"/>
          <w:szCs w:val="24"/>
        </w:rPr>
        <w:t>:</w:t>
      </w:r>
    </w:p>
    <w:p w:rsidR="00CC2764" w:rsidRPr="00FC1EE1" w:rsidRDefault="00CC2764" w:rsidP="005404D4">
      <w:pPr>
        <w:pStyle w:val="ListParagraph"/>
        <w:spacing w:after="12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Table</w:t>
      </w:r>
      <w:r w:rsidR="00813ED3" w:rsidRPr="00FC1EE1">
        <w:rPr>
          <w:rFonts w:ascii="Book Antiqua" w:hAnsi="Book Antiqua"/>
          <w:b/>
          <w:bCs/>
          <w:sz w:val="24"/>
          <w:szCs w:val="24"/>
        </w:rPr>
        <w:t xml:space="preserve"> 11</w:t>
      </w:r>
    </w:p>
    <w:tbl>
      <w:tblPr>
        <w:tblStyle w:val="TableGrid"/>
        <w:tblW w:w="0" w:type="auto"/>
        <w:tblInd w:w="18" w:type="dxa"/>
        <w:tblLook w:val="04A0"/>
      </w:tblPr>
      <w:tblGrid>
        <w:gridCol w:w="4603"/>
        <w:gridCol w:w="4621"/>
      </w:tblGrid>
      <w:tr w:rsidR="00D47CC7" w:rsidRPr="00FC1EE1" w:rsidTr="001C0D54">
        <w:tc>
          <w:tcPr>
            <w:tcW w:w="4603" w:type="dxa"/>
            <w:shd w:val="clear" w:color="auto" w:fill="C4BC96" w:themeFill="background2" w:themeFillShade="BF"/>
            <w:vAlign w:val="center"/>
          </w:tcPr>
          <w:p w:rsidR="00D47CC7" w:rsidRPr="00FC1EE1" w:rsidRDefault="00D47CC7" w:rsidP="005404D4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No. of Shifts Run</w:t>
            </w:r>
          </w:p>
        </w:tc>
        <w:tc>
          <w:tcPr>
            <w:tcW w:w="4621" w:type="dxa"/>
          </w:tcPr>
          <w:p w:rsidR="00D47CC7" w:rsidRPr="00FC1EE1" w:rsidRDefault="00D47CC7" w:rsidP="00B00D2A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D47CC7" w:rsidRPr="00FC1EE1" w:rsidTr="001C0D54">
        <w:tc>
          <w:tcPr>
            <w:tcW w:w="4603" w:type="dxa"/>
            <w:shd w:val="clear" w:color="auto" w:fill="C4BC96" w:themeFill="background2" w:themeFillShade="BF"/>
            <w:vAlign w:val="center"/>
          </w:tcPr>
          <w:p w:rsidR="00D47CC7" w:rsidRPr="00FC1EE1" w:rsidRDefault="00D47CC7" w:rsidP="005404D4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No. of days mills remained closed</w:t>
            </w:r>
          </w:p>
        </w:tc>
        <w:tc>
          <w:tcPr>
            <w:tcW w:w="4621" w:type="dxa"/>
          </w:tcPr>
          <w:p w:rsidR="00D47CC7" w:rsidRPr="00FC1EE1" w:rsidRDefault="00D47CC7" w:rsidP="00B00D2A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D47CC7" w:rsidRPr="00FC1EE1" w:rsidTr="001C0D54">
        <w:tc>
          <w:tcPr>
            <w:tcW w:w="4603" w:type="dxa"/>
            <w:shd w:val="clear" w:color="auto" w:fill="C4BC96" w:themeFill="background2" w:themeFillShade="BF"/>
            <w:vAlign w:val="center"/>
          </w:tcPr>
          <w:p w:rsidR="00D47CC7" w:rsidRPr="00FC1EE1" w:rsidRDefault="00D47CC7" w:rsidP="005404D4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No. of days worked</w:t>
            </w:r>
          </w:p>
        </w:tc>
        <w:tc>
          <w:tcPr>
            <w:tcW w:w="4621" w:type="dxa"/>
          </w:tcPr>
          <w:p w:rsidR="00D47CC7" w:rsidRPr="00FC1EE1" w:rsidRDefault="00D47CC7" w:rsidP="00B00D2A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A26E9F" w:rsidRPr="00FC1EE1" w:rsidRDefault="00A26E9F" w:rsidP="001E04F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266F99" w:rsidRDefault="00266F99" w:rsidP="0096020E">
      <w:pPr>
        <w:spacing w:after="120" w:line="240" w:lineRule="auto"/>
        <w:ind w:left="270"/>
        <w:rPr>
          <w:rFonts w:ascii="Book Antiqua" w:hAnsi="Book Antiqua"/>
          <w:b/>
          <w:bCs/>
          <w:sz w:val="24"/>
          <w:szCs w:val="24"/>
        </w:rPr>
      </w:pPr>
    </w:p>
    <w:p w:rsidR="00D2152F" w:rsidRPr="00FC1EE1" w:rsidRDefault="006F6903" w:rsidP="0096020E">
      <w:pPr>
        <w:spacing w:after="120" w:line="240" w:lineRule="auto"/>
        <w:ind w:left="270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lastRenderedPageBreak/>
        <w:t>Manpower Deployment</w:t>
      </w:r>
      <w:r w:rsidR="005404D4" w:rsidRPr="00FC1EE1">
        <w:rPr>
          <w:rFonts w:ascii="Book Antiqua" w:hAnsi="Book Antiqua"/>
          <w:b/>
          <w:bCs/>
          <w:sz w:val="24"/>
          <w:szCs w:val="24"/>
        </w:rPr>
        <w:t>:</w:t>
      </w:r>
    </w:p>
    <w:p w:rsidR="00CC2764" w:rsidRPr="00FC1EE1" w:rsidRDefault="00CC2764" w:rsidP="0096020E">
      <w:pPr>
        <w:pStyle w:val="ListParagraph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Table</w:t>
      </w:r>
      <w:r w:rsidR="00813ED3" w:rsidRPr="00FC1EE1">
        <w:rPr>
          <w:rFonts w:ascii="Book Antiqua" w:hAnsi="Book Antiqua"/>
          <w:b/>
          <w:bCs/>
          <w:sz w:val="24"/>
          <w:szCs w:val="24"/>
        </w:rPr>
        <w:t xml:space="preserve"> 12</w:t>
      </w:r>
    </w:p>
    <w:tbl>
      <w:tblPr>
        <w:tblW w:w="9196" w:type="dxa"/>
        <w:jc w:val="center"/>
        <w:tblInd w:w="93" w:type="dxa"/>
        <w:tblLook w:val="04A0"/>
      </w:tblPr>
      <w:tblGrid>
        <w:gridCol w:w="781"/>
        <w:gridCol w:w="2630"/>
        <w:gridCol w:w="1385"/>
        <w:gridCol w:w="1159"/>
        <w:gridCol w:w="1542"/>
        <w:gridCol w:w="1757"/>
      </w:tblGrid>
      <w:tr w:rsidR="00A96279" w:rsidRPr="00FC1EE1" w:rsidTr="00266F99">
        <w:trPr>
          <w:trHeight w:val="1140"/>
          <w:tblHeader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Sl.</w:t>
            </w:r>
          </w:p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No.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Particulars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Average No. of Employees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Average Working Days for each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Avg.Salary/ Wage Rate for each (Amt in Rs.)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Total Salary/Wages (Rs. in Lakhs)</w:t>
            </w:r>
          </w:p>
        </w:tc>
      </w:tr>
      <w:tr w:rsidR="00A96279" w:rsidRPr="00FC1EE1" w:rsidTr="00266F99">
        <w:trPr>
          <w:trHeight w:val="143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Managerial Employees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</w:tr>
      <w:tr w:rsidR="00A96279" w:rsidRPr="00FC1EE1" w:rsidTr="00266F99">
        <w:trPr>
          <w:trHeight w:val="303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Supervisory Employees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</w:tr>
      <w:tr w:rsidR="00A96279" w:rsidRPr="00FC1EE1" w:rsidTr="00266F99">
        <w:trPr>
          <w:trHeight w:val="265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Office Staff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</w:tr>
      <w:tr w:rsidR="00A96279" w:rsidRPr="00FC1EE1" w:rsidTr="00266F99">
        <w:trPr>
          <w:trHeight w:val="269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Clerks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</w:tr>
      <w:tr w:rsidR="00A96279" w:rsidRPr="00FC1EE1" w:rsidTr="00266F99">
        <w:trPr>
          <w:trHeight w:val="273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</w:tcPr>
          <w:p w:rsidR="00A96279" w:rsidRPr="00FC1EE1" w:rsidRDefault="00952BDD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 xml:space="preserve">Factory/ Mill </w:t>
            </w:r>
            <w:r w:rsidR="00A96279" w:rsidRPr="00FC1EE1">
              <w:rPr>
                <w:rFonts w:ascii="Book Antiqua" w:hAnsi="Book Antiqua"/>
                <w:sz w:val="24"/>
                <w:szCs w:val="24"/>
              </w:rPr>
              <w:t>Workers/Labours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96279" w:rsidRPr="00FC1EE1" w:rsidTr="00266F99">
        <w:trPr>
          <w:trHeight w:val="277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Watch &amp; Ward Employees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</w:tr>
      <w:tr w:rsidR="00A96279" w:rsidRPr="00FC1EE1" w:rsidTr="00266F99">
        <w:trPr>
          <w:trHeight w:val="28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Sweeper/Malis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</w:tr>
      <w:tr w:rsidR="00A96279" w:rsidRPr="00FC1EE1" w:rsidTr="00266F99">
        <w:trPr>
          <w:trHeight w:val="25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9" w:rsidRPr="00FC1EE1" w:rsidRDefault="00A96279" w:rsidP="0096351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</w:tr>
    </w:tbl>
    <w:p w:rsidR="005404D4" w:rsidRPr="00FC1EE1" w:rsidRDefault="005404D4" w:rsidP="00D739E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31EF8" w:rsidRPr="00FC1EE1" w:rsidRDefault="00731EF8" w:rsidP="0096020E">
      <w:pPr>
        <w:spacing w:after="0" w:line="240" w:lineRule="auto"/>
        <w:ind w:left="270"/>
        <w:jc w:val="both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 xml:space="preserve">Total </w:t>
      </w:r>
      <w:r w:rsidR="00A96279" w:rsidRPr="00FC1EE1">
        <w:rPr>
          <w:rFonts w:ascii="Book Antiqua" w:hAnsi="Book Antiqua" w:cs="Times New Roman"/>
          <w:sz w:val="24"/>
          <w:szCs w:val="24"/>
        </w:rPr>
        <w:t>Salary</w:t>
      </w:r>
      <w:r w:rsidR="00D739ED" w:rsidRPr="00FC1EE1">
        <w:rPr>
          <w:rFonts w:ascii="Book Antiqua" w:hAnsi="Book Antiqua" w:cs="Times New Roman"/>
          <w:sz w:val="24"/>
          <w:szCs w:val="24"/>
        </w:rPr>
        <w:t>/</w:t>
      </w:r>
      <w:r w:rsidR="00A96279" w:rsidRPr="00FC1EE1">
        <w:rPr>
          <w:rFonts w:ascii="Book Antiqua" w:hAnsi="Book Antiqua" w:cs="Times New Roman"/>
          <w:sz w:val="24"/>
          <w:szCs w:val="24"/>
        </w:rPr>
        <w:t xml:space="preserve">Wages </w:t>
      </w:r>
      <w:r w:rsidRPr="00FC1EE1">
        <w:rPr>
          <w:rFonts w:ascii="Book Antiqua" w:hAnsi="Book Antiqua" w:cs="Times New Roman"/>
          <w:sz w:val="24"/>
          <w:szCs w:val="24"/>
        </w:rPr>
        <w:t xml:space="preserve">must reconcile with the figures of </w:t>
      </w:r>
      <w:r w:rsidR="00A96279" w:rsidRPr="00FC1EE1">
        <w:rPr>
          <w:rFonts w:ascii="Book Antiqua" w:hAnsi="Book Antiqua" w:cs="Times New Roman"/>
          <w:sz w:val="24"/>
          <w:szCs w:val="24"/>
        </w:rPr>
        <w:t xml:space="preserve">employee benefit expenses </w:t>
      </w:r>
      <w:r w:rsidRPr="00FC1EE1">
        <w:rPr>
          <w:rFonts w:ascii="Book Antiqua" w:hAnsi="Book Antiqua" w:cs="Times New Roman"/>
          <w:sz w:val="24"/>
          <w:szCs w:val="24"/>
        </w:rPr>
        <w:t>in the audit</w:t>
      </w:r>
      <w:r w:rsidR="00A96279" w:rsidRPr="00FC1EE1">
        <w:rPr>
          <w:rFonts w:ascii="Book Antiqua" w:hAnsi="Book Antiqua" w:cs="Times New Roman"/>
          <w:sz w:val="24"/>
          <w:szCs w:val="24"/>
        </w:rPr>
        <w:t>ed annual accounts for the year</w:t>
      </w:r>
      <w:r w:rsidR="005404D4" w:rsidRPr="00FC1EE1">
        <w:rPr>
          <w:rFonts w:ascii="Book Antiqua" w:hAnsi="Book Antiqua" w:cs="Times New Roman"/>
          <w:sz w:val="24"/>
          <w:szCs w:val="24"/>
        </w:rPr>
        <w:t>.</w:t>
      </w:r>
    </w:p>
    <w:p w:rsidR="005404D4" w:rsidRPr="00FC1EE1" w:rsidRDefault="005404D4" w:rsidP="00731EF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31EF8" w:rsidRPr="00FC1EE1" w:rsidRDefault="006F6903" w:rsidP="00731EF8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Wage Structure</w:t>
      </w:r>
      <w:r w:rsidR="005404D4" w:rsidRPr="00FC1EE1">
        <w:rPr>
          <w:rFonts w:ascii="Book Antiqua" w:hAnsi="Book Antiqua"/>
          <w:b/>
          <w:bCs/>
          <w:sz w:val="24"/>
          <w:szCs w:val="24"/>
        </w:rPr>
        <w:t>:</w:t>
      </w:r>
    </w:p>
    <w:p w:rsidR="00CC2764" w:rsidRPr="00FC1EE1" w:rsidRDefault="00CC2764" w:rsidP="00CC2764">
      <w:pPr>
        <w:pStyle w:val="ListParagraph"/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Table</w:t>
      </w:r>
      <w:r w:rsidR="00813ED3" w:rsidRPr="00FC1EE1">
        <w:rPr>
          <w:rFonts w:ascii="Book Antiqua" w:hAnsi="Book Antiqua"/>
          <w:b/>
          <w:bCs/>
          <w:sz w:val="24"/>
          <w:szCs w:val="24"/>
        </w:rPr>
        <w:t xml:space="preserve"> 13</w:t>
      </w:r>
    </w:p>
    <w:tbl>
      <w:tblPr>
        <w:tblStyle w:val="TableGrid"/>
        <w:tblW w:w="9369" w:type="dxa"/>
        <w:tblLook w:val="04A0"/>
      </w:tblPr>
      <w:tblGrid>
        <w:gridCol w:w="2001"/>
        <w:gridCol w:w="1403"/>
        <w:gridCol w:w="1176"/>
        <w:gridCol w:w="960"/>
        <w:gridCol w:w="1437"/>
        <w:gridCol w:w="1394"/>
        <w:gridCol w:w="998"/>
      </w:tblGrid>
      <w:tr w:rsidR="00731EF8" w:rsidRPr="00FC1EE1" w:rsidTr="001C0D54">
        <w:tc>
          <w:tcPr>
            <w:tcW w:w="2093" w:type="dxa"/>
          </w:tcPr>
          <w:p w:rsidR="00731EF8" w:rsidRPr="00FC1EE1" w:rsidRDefault="00731EF8" w:rsidP="0096351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3326" w:type="dxa"/>
            <w:gridSpan w:val="3"/>
            <w:shd w:val="clear" w:color="auto" w:fill="BFBFBF" w:themeFill="background1" w:themeFillShade="BF"/>
          </w:tcPr>
          <w:p w:rsidR="00731EF8" w:rsidRPr="00FC1EE1" w:rsidRDefault="00731EF8" w:rsidP="0096351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Pre 2002 Basis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2002 Basis 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2010 Basis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Others </w:t>
            </w:r>
          </w:p>
        </w:tc>
      </w:tr>
      <w:tr w:rsidR="00731EF8" w:rsidRPr="00FC1EE1" w:rsidTr="001C0D54">
        <w:tc>
          <w:tcPr>
            <w:tcW w:w="2093" w:type="dxa"/>
          </w:tcPr>
          <w:p w:rsidR="00731EF8" w:rsidRPr="00FC1EE1" w:rsidRDefault="00731EF8" w:rsidP="0096351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731EF8" w:rsidRPr="00FC1EE1" w:rsidRDefault="00731EF8" w:rsidP="0096351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Permanent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:rsidR="00731EF8" w:rsidRPr="00FC1EE1" w:rsidRDefault="00731EF8" w:rsidP="0096351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SplBadli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:rsidR="00731EF8" w:rsidRPr="00FC1EE1" w:rsidRDefault="00731EF8" w:rsidP="0096351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Badli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:rsidR="00731EF8" w:rsidRPr="00FC1EE1" w:rsidRDefault="00731EF8" w:rsidP="0096351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New Entrant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731EF8" w:rsidRPr="00FC1EE1" w:rsidRDefault="00731EF8" w:rsidP="0096351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New Entrant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731EF8" w:rsidRPr="00FC1EE1" w:rsidRDefault="00731EF8" w:rsidP="0096351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731EF8" w:rsidRPr="00FC1EE1" w:rsidTr="001C0D54">
        <w:tc>
          <w:tcPr>
            <w:tcW w:w="2093" w:type="dxa"/>
            <w:shd w:val="clear" w:color="auto" w:fill="C4BC96" w:themeFill="background2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Average Wage Per Month</w:t>
            </w:r>
          </w:p>
        </w:tc>
        <w:tc>
          <w:tcPr>
            <w:tcW w:w="123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0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8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31EF8" w:rsidRPr="00FC1EE1" w:rsidTr="001C0D54">
        <w:tc>
          <w:tcPr>
            <w:tcW w:w="2093" w:type="dxa"/>
            <w:shd w:val="clear" w:color="auto" w:fill="C4BC96" w:themeFill="background2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Basic</w:t>
            </w:r>
          </w:p>
        </w:tc>
        <w:tc>
          <w:tcPr>
            <w:tcW w:w="123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0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8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31EF8" w:rsidRPr="00FC1EE1" w:rsidTr="001C0D54">
        <w:tc>
          <w:tcPr>
            <w:tcW w:w="2093" w:type="dxa"/>
            <w:shd w:val="clear" w:color="auto" w:fill="C4BC96" w:themeFill="background2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DA</w:t>
            </w:r>
          </w:p>
        </w:tc>
        <w:tc>
          <w:tcPr>
            <w:tcW w:w="123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0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8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31EF8" w:rsidRPr="00FC1EE1" w:rsidTr="001C0D54">
        <w:tc>
          <w:tcPr>
            <w:tcW w:w="2093" w:type="dxa"/>
            <w:shd w:val="clear" w:color="auto" w:fill="C4BC96" w:themeFill="background2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HRA</w:t>
            </w:r>
          </w:p>
        </w:tc>
        <w:tc>
          <w:tcPr>
            <w:tcW w:w="123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0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8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31EF8" w:rsidRPr="00FC1EE1" w:rsidTr="001C0D54">
        <w:tc>
          <w:tcPr>
            <w:tcW w:w="2093" w:type="dxa"/>
            <w:shd w:val="clear" w:color="auto" w:fill="C4BC96" w:themeFill="background2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PF</w:t>
            </w:r>
          </w:p>
        </w:tc>
        <w:tc>
          <w:tcPr>
            <w:tcW w:w="123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0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8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31EF8" w:rsidRPr="00FC1EE1" w:rsidTr="001C0D54">
        <w:tc>
          <w:tcPr>
            <w:tcW w:w="2093" w:type="dxa"/>
            <w:shd w:val="clear" w:color="auto" w:fill="C4BC96" w:themeFill="background2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Festival Holidays</w:t>
            </w:r>
          </w:p>
        </w:tc>
        <w:tc>
          <w:tcPr>
            <w:tcW w:w="123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0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8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31EF8" w:rsidRPr="00FC1EE1" w:rsidTr="001C0D54">
        <w:tc>
          <w:tcPr>
            <w:tcW w:w="2093" w:type="dxa"/>
            <w:shd w:val="clear" w:color="auto" w:fill="C4BC96" w:themeFill="background2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Statutory Leave</w:t>
            </w:r>
          </w:p>
        </w:tc>
        <w:tc>
          <w:tcPr>
            <w:tcW w:w="123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0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8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31EF8" w:rsidRPr="00FC1EE1" w:rsidTr="001C0D54">
        <w:tc>
          <w:tcPr>
            <w:tcW w:w="2093" w:type="dxa"/>
            <w:shd w:val="clear" w:color="auto" w:fill="C4BC96" w:themeFill="background2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Gratuity</w:t>
            </w:r>
          </w:p>
        </w:tc>
        <w:tc>
          <w:tcPr>
            <w:tcW w:w="123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0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8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31EF8" w:rsidRPr="00FC1EE1" w:rsidTr="001C0D54">
        <w:tc>
          <w:tcPr>
            <w:tcW w:w="2093" w:type="dxa"/>
            <w:shd w:val="clear" w:color="auto" w:fill="C4BC96" w:themeFill="background2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EDLI</w:t>
            </w:r>
          </w:p>
        </w:tc>
        <w:tc>
          <w:tcPr>
            <w:tcW w:w="123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0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8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31EF8" w:rsidRPr="00FC1EE1" w:rsidTr="001C0D54">
        <w:tc>
          <w:tcPr>
            <w:tcW w:w="2093" w:type="dxa"/>
            <w:shd w:val="clear" w:color="auto" w:fill="C4BC96" w:themeFill="background2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Night Shift Allowance</w:t>
            </w:r>
          </w:p>
        </w:tc>
        <w:tc>
          <w:tcPr>
            <w:tcW w:w="123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0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8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31EF8" w:rsidRPr="00FC1EE1" w:rsidTr="001C0D54">
        <w:tc>
          <w:tcPr>
            <w:tcW w:w="2093" w:type="dxa"/>
            <w:shd w:val="clear" w:color="auto" w:fill="C4BC96" w:themeFill="background2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Bonus</w:t>
            </w:r>
          </w:p>
        </w:tc>
        <w:tc>
          <w:tcPr>
            <w:tcW w:w="123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0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8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31EF8" w:rsidRPr="00FC1EE1" w:rsidTr="001C0D54">
        <w:tc>
          <w:tcPr>
            <w:tcW w:w="2093" w:type="dxa"/>
            <w:shd w:val="clear" w:color="auto" w:fill="C4BC96" w:themeFill="background2" w:themeFillShade="BF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Others (Pl. Specify)</w:t>
            </w:r>
          </w:p>
        </w:tc>
        <w:tc>
          <w:tcPr>
            <w:tcW w:w="123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0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8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31EF8" w:rsidRPr="00FC1EE1" w:rsidTr="00FF200D">
        <w:tc>
          <w:tcPr>
            <w:tcW w:w="2093" w:type="dxa"/>
          </w:tcPr>
          <w:p w:rsidR="00731EF8" w:rsidRPr="00FC1EE1" w:rsidRDefault="00731EF8" w:rsidP="0096351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3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0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8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3" w:type="dxa"/>
          </w:tcPr>
          <w:p w:rsidR="00731EF8" w:rsidRPr="00FC1EE1" w:rsidRDefault="00731EF8" w:rsidP="0096351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86775" w:rsidRPr="00FC1EE1" w:rsidRDefault="00731EF8" w:rsidP="00731EF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Others include trainees, retired persons re-employed and consultants</w:t>
      </w:r>
    </w:p>
    <w:p w:rsidR="00534FB4" w:rsidRPr="00FC1EE1" w:rsidRDefault="00534FB4" w:rsidP="00731EF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Please furnish the details of DA rates and DA points applicable to different category of employees.</w:t>
      </w:r>
    </w:p>
    <w:p w:rsidR="008F2F4E" w:rsidRDefault="008F2F4E" w:rsidP="00731EF8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2E5977" w:rsidRDefault="002E5977" w:rsidP="00731EF8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2E5977" w:rsidRPr="00FC1EE1" w:rsidRDefault="002E5977" w:rsidP="00731EF8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31EF8" w:rsidRPr="00FC1EE1" w:rsidRDefault="00A017AA" w:rsidP="0096020E">
      <w:pPr>
        <w:spacing w:after="0" w:line="240" w:lineRule="auto"/>
        <w:ind w:left="270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P</w:t>
      </w:r>
      <w:r w:rsidR="00731EF8" w:rsidRPr="00FC1EE1">
        <w:rPr>
          <w:rFonts w:ascii="Book Antiqua" w:hAnsi="Book Antiqua"/>
          <w:b/>
          <w:bCs/>
          <w:sz w:val="24"/>
          <w:szCs w:val="24"/>
        </w:rPr>
        <w:t>ower &amp; Utilities</w:t>
      </w:r>
      <w:r w:rsidR="005122E5" w:rsidRPr="00FC1EE1">
        <w:rPr>
          <w:rFonts w:ascii="Book Antiqua" w:hAnsi="Book Antiqua"/>
          <w:b/>
          <w:bCs/>
          <w:sz w:val="24"/>
          <w:szCs w:val="24"/>
        </w:rPr>
        <w:t>:</w:t>
      </w:r>
    </w:p>
    <w:p w:rsidR="00CC2764" w:rsidRDefault="00CC2764" w:rsidP="00CC2764">
      <w:pPr>
        <w:pStyle w:val="ListParagraph"/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Table</w:t>
      </w:r>
      <w:r w:rsidR="00813ED3" w:rsidRPr="00FC1EE1">
        <w:rPr>
          <w:rFonts w:ascii="Book Antiqua" w:hAnsi="Book Antiqua"/>
          <w:b/>
          <w:bCs/>
          <w:sz w:val="24"/>
          <w:szCs w:val="24"/>
        </w:rPr>
        <w:t xml:space="preserve"> 14</w:t>
      </w:r>
    </w:p>
    <w:p w:rsidR="00930718" w:rsidRPr="00FC1EE1" w:rsidRDefault="00930718" w:rsidP="00CC2764">
      <w:pPr>
        <w:pStyle w:val="ListParagraph"/>
        <w:jc w:val="center"/>
        <w:rPr>
          <w:rFonts w:ascii="Book Antiqua" w:hAnsi="Book Antiqua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Ind w:w="-132" w:type="dxa"/>
        <w:tblLook w:val="04A0"/>
      </w:tblPr>
      <w:tblGrid>
        <w:gridCol w:w="503"/>
        <w:gridCol w:w="3501"/>
        <w:gridCol w:w="710"/>
        <w:gridCol w:w="1203"/>
        <w:gridCol w:w="1199"/>
        <w:gridCol w:w="1200"/>
      </w:tblGrid>
      <w:tr w:rsidR="008E4056" w:rsidRPr="00FC1EE1" w:rsidTr="001C0D54">
        <w:trPr>
          <w:jc w:val="center"/>
        </w:trPr>
        <w:tc>
          <w:tcPr>
            <w:tcW w:w="433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Sl.</w:t>
            </w:r>
          </w:p>
        </w:tc>
        <w:tc>
          <w:tcPr>
            <w:tcW w:w="3501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650" w:type="dxa"/>
            <w:shd w:val="clear" w:color="auto" w:fill="BFBFBF" w:themeFill="background1" w:themeFillShade="BF"/>
          </w:tcPr>
          <w:p w:rsidR="008E4056" w:rsidRPr="00FC1EE1" w:rsidRDefault="008E4056" w:rsidP="004C0EF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199" w:type="dxa"/>
            <w:shd w:val="clear" w:color="auto" w:fill="BFBFBF" w:themeFill="background1" w:themeFillShade="BF"/>
          </w:tcPr>
          <w:p w:rsidR="008E4056" w:rsidRPr="00FC1EE1" w:rsidRDefault="008E4056" w:rsidP="004C0EF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199" w:type="dxa"/>
            <w:shd w:val="clear" w:color="auto" w:fill="BFBFBF" w:themeFill="background1" w:themeFillShade="BF"/>
          </w:tcPr>
          <w:p w:rsidR="008E4056" w:rsidRPr="00FC1EE1" w:rsidRDefault="008E4056" w:rsidP="004C0EF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8E4056" w:rsidRPr="00FC1EE1" w:rsidRDefault="008E4056" w:rsidP="004C0EF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Value</w:t>
            </w:r>
          </w:p>
        </w:tc>
      </w:tr>
      <w:tr w:rsidR="008E4056" w:rsidRPr="00FC1EE1" w:rsidTr="001C0D54">
        <w:trPr>
          <w:jc w:val="center"/>
        </w:trPr>
        <w:tc>
          <w:tcPr>
            <w:tcW w:w="433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3501" w:type="dxa"/>
            <w:shd w:val="clear" w:color="auto" w:fill="C4BC96" w:themeFill="background2" w:themeFillShade="BF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Power Purchased</w:t>
            </w:r>
          </w:p>
        </w:tc>
        <w:tc>
          <w:tcPr>
            <w:tcW w:w="650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0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4056" w:rsidRPr="00FC1EE1" w:rsidTr="001C0D54">
        <w:trPr>
          <w:jc w:val="center"/>
        </w:trPr>
        <w:tc>
          <w:tcPr>
            <w:tcW w:w="433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3501" w:type="dxa"/>
            <w:shd w:val="clear" w:color="auto" w:fill="C4BC96" w:themeFill="background2" w:themeFillShade="BF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Power Generated</w:t>
            </w:r>
          </w:p>
        </w:tc>
        <w:tc>
          <w:tcPr>
            <w:tcW w:w="650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0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4056" w:rsidRPr="00FC1EE1" w:rsidTr="001C0D54">
        <w:trPr>
          <w:jc w:val="center"/>
        </w:trPr>
        <w:tc>
          <w:tcPr>
            <w:tcW w:w="433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C4BC96" w:themeFill="background2" w:themeFillShade="BF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Total Power Cost</w:t>
            </w:r>
          </w:p>
        </w:tc>
        <w:tc>
          <w:tcPr>
            <w:tcW w:w="650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0" w:type="dxa"/>
          </w:tcPr>
          <w:p w:rsidR="008E4056" w:rsidRPr="00FC1EE1" w:rsidRDefault="008E4056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31EF8" w:rsidRPr="00FC1EE1" w:rsidRDefault="00731EF8" w:rsidP="004C0EF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Please attach calculation sheets in respect of power rate</w:t>
      </w:r>
      <w:r w:rsidR="00B00D2A" w:rsidRPr="00FC1EE1">
        <w:rPr>
          <w:rFonts w:ascii="Book Antiqua" w:hAnsi="Book Antiqua" w:cs="Times New Roman"/>
          <w:sz w:val="24"/>
          <w:szCs w:val="24"/>
        </w:rPr>
        <w:t xml:space="preserve"> indicated above</w:t>
      </w:r>
      <w:r w:rsidRPr="00FC1EE1">
        <w:rPr>
          <w:rFonts w:ascii="Book Antiqua" w:hAnsi="Book Antiqua" w:cs="Times New Roman"/>
          <w:sz w:val="24"/>
          <w:szCs w:val="24"/>
        </w:rPr>
        <w:t xml:space="preserve">. </w:t>
      </w:r>
    </w:p>
    <w:p w:rsidR="006901F6" w:rsidRPr="00FC1EE1" w:rsidRDefault="006901F6" w:rsidP="00731EF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Rates indicated in the above table must reconcile with the rates appearing in the audited annual accounts for the year, cost audit report and the Annexure to the Director's Report.</w:t>
      </w:r>
    </w:p>
    <w:p w:rsidR="0096020E" w:rsidRPr="00FC1EE1" w:rsidRDefault="0096020E" w:rsidP="0096020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2E5977" w:rsidRDefault="002E5977" w:rsidP="0096020E">
      <w:pPr>
        <w:spacing w:after="0" w:line="240" w:lineRule="auto"/>
        <w:ind w:left="270"/>
        <w:rPr>
          <w:rFonts w:ascii="Book Antiqua" w:hAnsi="Book Antiqua"/>
          <w:b/>
          <w:bCs/>
          <w:sz w:val="24"/>
          <w:szCs w:val="24"/>
        </w:rPr>
      </w:pPr>
    </w:p>
    <w:p w:rsidR="002E5977" w:rsidRDefault="002E5977" w:rsidP="0096020E">
      <w:pPr>
        <w:spacing w:after="0" w:line="240" w:lineRule="auto"/>
        <w:ind w:left="270"/>
        <w:rPr>
          <w:rFonts w:ascii="Book Antiqua" w:hAnsi="Book Antiqua"/>
          <w:b/>
          <w:bCs/>
          <w:sz w:val="24"/>
          <w:szCs w:val="24"/>
        </w:rPr>
      </w:pPr>
    </w:p>
    <w:p w:rsidR="002E5977" w:rsidRDefault="002E5977" w:rsidP="0096020E">
      <w:pPr>
        <w:spacing w:after="0" w:line="240" w:lineRule="auto"/>
        <w:ind w:left="270"/>
        <w:rPr>
          <w:rFonts w:ascii="Book Antiqua" w:hAnsi="Book Antiqua"/>
          <w:b/>
          <w:bCs/>
          <w:sz w:val="24"/>
          <w:szCs w:val="24"/>
        </w:rPr>
      </w:pPr>
    </w:p>
    <w:p w:rsidR="002E5977" w:rsidRDefault="002E5977" w:rsidP="0096020E">
      <w:pPr>
        <w:spacing w:after="0" w:line="240" w:lineRule="auto"/>
        <w:ind w:left="270"/>
        <w:rPr>
          <w:rFonts w:ascii="Book Antiqua" w:hAnsi="Book Antiqua"/>
          <w:b/>
          <w:bCs/>
          <w:sz w:val="24"/>
          <w:szCs w:val="24"/>
        </w:rPr>
      </w:pPr>
    </w:p>
    <w:p w:rsidR="008E4056" w:rsidRDefault="008E4056" w:rsidP="0096020E">
      <w:pPr>
        <w:spacing w:after="0" w:line="240" w:lineRule="auto"/>
        <w:ind w:left="270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Manufacturing &amp; Other Expenses</w:t>
      </w:r>
      <w:r w:rsidR="00A03506" w:rsidRPr="00FC1EE1">
        <w:rPr>
          <w:rFonts w:ascii="Book Antiqua" w:hAnsi="Book Antiqua"/>
          <w:b/>
          <w:bCs/>
          <w:sz w:val="24"/>
          <w:szCs w:val="24"/>
        </w:rPr>
        <w:t>:</w:t>
      </w:r>
    </w:p>
    <w:p w:rsidR="002E5977" w:rsidRPr="00FC1EE1" w:rsidRDefault="002E5977" w:rsidP="0096020E">
      <w:pPr>
        <w:spacing w:after="0" w:line="240" w:lineRule="auto"/>
        <w:ind w:left="270"/>
        <w:rPr>
          <w:rFonts w:ascii="Book Antiqua" w:hAnsi="Book Antiqua"/>
          <w:b/>
          <w:bCs/>
          <w:sz w:val="24"/>
          <w:szCs w:val="24"/>
        </w:rPr>
      </w:pPr>
    </w:p>
    <w:p w:rsidR="00CC2764" w:rsidRDefault="00CC2764" w:rsidP="00CC2764">
      <w:pPr>
        <w:pStyle w:val="ListParagraph"/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Table</w:t>
      </w:r>
      <w:r w:rsidR="00813ED3" w:rsidRPr="00FC1EE1">
        <w:rPr>
          <w:rFonts w:ascii="Book Antiqua" w:hAnsi="Book Antiqua"/>
          <w:b/>
          <w:bCs/>
          <w:sz w:val="24"/>
          <w:szCs w:val="24"/>
        </w:rPr>
        <w:t xml:space="preserve"> 15</w:t>
      </w:r>
    </w:p>
    <w:p w:rsidR="002E5977" w:rsidRPr="00FC1EE1" w:rsidRDefault="002E5977" w:rsidP="00CC2764">
      <w:pPr>
        <w:pStyle w:val="ListParagraph"/>
        <w:jc w:val="center"/>
        <w:rPr>
          <w:rFonts w:ascii="Book Antiqua" w:hAnsi="Book Antiqua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Ind w:w="556" w:type="dxa"/>
        <w:tblLook w:val="04A0"/>
      </w:tblPr>
      <w:tblGrid>
        <w:gridCol w:w="585"/>
        <w:gridCol w:w="5567"/>
        <w:gridCol w:w="1267"/>
        <w:gridCol w:w="1267"/>
      </w:tblGrid>
      <w:tr w:rsidR="00CD7B08" w:rsidRPr="00FC1EE1" w:rsidTr="001C0D54">
        <w:trPr>
          <w:trHeight w:val="194"/>
          <w:jc w:val="center"/>
        </w:trPr>
        <w:tc>
          <w:tcPr>
            <w:tcW w:w="585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Sl.</w:t>
            </w:r>
          </w:p>
        </w:tc>
        <w:tc>
          <w:tcPr>
            <w:tcW w:w="55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CD7B08" w:rsidRPr="00FC1EE1" w:rsidRDefault="00CD7B08" w:rsidP="004C5D0B">
            <w:pPr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  <w:t>Figures as at the end of current reporting period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CD7B08" w:rsidRPr="00FC1EE1" w:rsidRDefault="00CD7B08" w:rsidP="004C5D0B">
            <w:pPr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  <w:t>Figures as at the end of previous reporting period</w:t>
            </w:r>
          </w:p>
        </w:tc>
      </w:tr>
      <w:tr w:rsidR="00CD7B08" w:rsidRPr="00FC1EE1" w:rsidTr="001C0D54">
        <w:trPr>
          <w:trHeight w:val="184"/>
          <w:jc w:val="center"/>
        </w:trPr>
        <w:tc>
          <w:tcPr>
            <w:tcW w:w="585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5567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Stores and Spares</w:t>
            </w:r>
          </w:p>
        </w:tc>
        <w:tc>
          <w:tcPr>
            <w:tcW w:w="12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C0D54">
        <w:trPr>
          <w:trHeight w:val="194"/>
          <w:jc w:val="center"/>
        </w:trPr>
        <w:tc>
          <w:tcPr>
            <w:tcW w:w="585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5567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Repairs &amp; Maintenance</w:t>
            </w:r>
          </w:p>
        </w:tc>
        <w:tc>
          <w:tcPr>
            <w:tcW w:w="12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C0D54">
        <w:trPr>
          <w:trHeight w:val="184"/>
          <w:jc w:val="center"/>
        </w:trPr>
        <w:tc>
          <w:tcPr>
            <w:tcW w:w="585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5567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Depreciation &amp; Amortisation</w:t>
            </w:r>
          </w:p>
        </w:tc>
        <w:tc>
          <w:tcPr>
            <w:tcW w:w="12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C0D54">
        <w:trPr>
          <w:trHeight w:val="194"/>
          <w:jc w:val="center"/>
        </w:trPr>
        <w:tc>
          <w:tcPr>
            <w:tcW w:w="585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 xml:space="preserve">D </w:t>
            </w:r>
          </w:p>
        </w:tc>
        <w:tc>
          <w:tcPr>
            <w:tcW w:w="5567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Factory Overheads</w:t>
            </w:r>
          </w:p>
        </w:tc>
        <w:tc>
          <w:tcPr>
            <w:tcW w:w="12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C0D54">
        <w:trPr>
          <w:trHeight w:val="184"/>
          <w:jc w:val="center"/>
        </w:trPr>
        <w:tc>
          <w:tcPr>
            <w:tcW w:w="585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 xml:space="preserve">E </w:t>
            </w:r>
          </w:p>
        </w:tc>
        <w:tc>
          <w:tcPr>
            <w:tcW w:w="5567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Administrative Overheads</w:t>
            </w:r>
          </w:p>
        </w:tc>
        <w:tc>
          <w:tcPr>
            <w:tcW w:w="12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C0D54">
        <w:trPr>
          <w:trHeight w:val="194"/>
          <w:jc w:val="center"/>
        </w:trPr>
        <w:tc>
          <w:tcPr>
            <w:tcW w:w="585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5567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Interest</w:t>
            </w:r>
          </w:p>
        </w:tc>
        <w:tc>
          <w:tcPr>
            <w:tcW w:w="12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C0D54">
        <w:trPr>
          <w:trHeight w:val="194"/>
          <w:jc w:val="center"/>
        </w:trPr>
        <w:tc>
          <w:tcPr>
            <w:tcW w:w="585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G</w:t>
            </w:r>
          </w:p>
        </w:tc>
        <w:tc>
          <w:tcPr>
            <w:tcW w:w="5567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Others (If any)</w:t>
            </w:r>
          </w:p>
        </w:tc>
        <w:tc>
          <w:tcPr>
            <w:tcW w:w="12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838A5" w:rsidRPr="00FC1EE1" w:rsidRDefault="00D838A5" w:rsidP="0042791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Please attach separate schedule</w:t>
      </w:r>
      <w:r w:rsidR="008F2F4E" w:rsidRPr="00FC1EE1">
        <w:rPr>
          <w:rFonts w:ascii="Book Antiqua" w:hAnsi="Book Antiqua" w:cs="Times New Roman"/>
          <w:sz w:val="24"/>
          <w:szCs w:val="24"/>
        </w:rPr>
        <w:t>s</w:t>
      </w:r>
      <w:r w:rsidRPr="00FC1EE1">
        <w:rPr>
          <w:rFonts w:ascii="Book Antiqua" w:hAnsi="Book Antiqua" w:cs="Times New Roman"/>
          <w:sz w:val="24"/>
          <w:szCs w:val="24"/>
        </w:rPr>
        <w:t xml:space="preserve"> in respect of above</w:t>
      </w:r>
      <w:r w:rsidR="008F2F4E" w:rsidRPr="00FC1EE1">
        <w:rPr>
          <w:rFonts w:ascii="Book Antiqua" w:hAnsi="Book Antiqua" w:cs="Times New Roman"/>
          <w:sz w:val="24"/>
          <w:szCs w:val="24"/>
        </w:rPr>
        <w:t xml:space="preserve"> major category of</w:t>
      </w:r>
      <w:r w:rsidRPr="00FC1EE1">
        <w:rPr>
          <w:rFonts w:ascii="Book Antiqua" w:hAnsi="Book Antiqua" w:cs="Times New Roman"/>
          <w:sz w:val="24"/>
          <w:szCs w:val="24"/>
        </w:rPr>
        <w:t xml:space="preserve"> expenses</w:t>
      </w:r>
    </w:p>
    <w:p w:rsidR="00D47CC7" w:rsidRPr="00FC1EE1" w:rsidRDefault="00D47CC7" w:rsidP="0042791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Copy of Asset Register for the year must be attached for the purpose of reconciling the depreciation amo</w:t>
      </w:r>
      <w:r w:rsidR="00B00D2A" w:rsidRPr="00FC1EE1">
        <w:rPr>
          <w:rFonts w:ascii="Book Antiqua" w:hAnsi="Book Antiqua" w:cs="Times New Roman"/>
          <w:sz w:val="24"/>
          <w:szCs w:val="24"/>
        </w:rPr>
        <w:t>u</w:t>
      </w:r>
      <w:r w:rsidRPr="00FC1EE1">
        <w:rPr>
          <w:rFonts w:ascii="Book Antiqua" w:hAnsi="Book Antiqua" w:cs="Times New Roman"/>
          <w:sz w:val="24"/>
          <w:szCs w:val="24"/>
        </w:rPr>
        <w:t>nt.</w:t>
      </w:r>
    </w:p>
    <w:p w:rsidR="008A049C" w:rsidRPr="00FC1EE1" w:rsidRDefault="008A049C" w:rsidP="0042791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The above figures must reconcile with the audited annual accounts and the respective cost audit reports.</w:t>
      </w:r>
    </w:p>
    <w:p w:rsidR="00D2152F" w:rsidRDefault="00D2152F" w:rsidP="000C4BB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2E5977" w:rsidRDefault="002E5977" w:rsidP="000C4BB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2E5977" w:rsidRDefault="002E5977" w:rsidP="000C4BB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2E5977" w:rsidRDefault="002E5977" w:rsidP="000C4BB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2E5977" w:rsidRDefault="002E5977" w:rsidP="000C4BB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2E5977" w:rsidRDefault="002E5977" w:rsidP="000C4BB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2E5977" w:rsidRDefault="002E5977" w:rsidP="000C4BB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2E5977" w:rsidRDefault="002E5977" w:rsidP="000C4BB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19669A" w:rsidRDefault="0019669A" w:rsidP="000C4BB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19669A" w:rsidRPr="00FC1EE1" w:rsidRDefault="0019669A" w:rsidP="000C4BB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2E5977" w:rsidRDefault="000C4BBD" w:rsidP="002E5977">
      <w:pPr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Please furnish the following additional details in respect of all type of loans for the year</w:t>
      </w:r>
      <w:r w:rsidR="00A03506" w:rsidRPr="00FC1EE1">
        <w:rPr>
          <w:rFonts w:ascii="Book Antiqua" w:hAnsi="Book Antiqua"/>
          <w:b/>
          <w:bCs/>
          <w:sz w:val="24"/>
          <w:szCs w:val="24"/>
        </w:rPr>
        <w:t xml:space="preserve"> -</w:t>
      </w:r>
      <w:r w:rsidR="002E5977">
        <w:rPr>
          <w:rFonts w:ascii="Book Antiqua" w:hAnsi="Book Antiqua"/>
          <w:b/>
          <w:bCs/>
          <w:sz w:val="24"/>
          <w:szCs w:val="24"/>
        </w:rPr>
        <w:t xml:space="preserve">                                   </w:t>
      </w:r>
    </w:p>
    <w:p w:rsidR="00CC2764" w:rsidRDefault="00CC2764" w:rsidP="002E5977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Table</w:t>
      </w:r>
      <w:r w:rsidR="00813ED3" w:rsidRPr="00FC1EE1">
        <w:rPr>
          <w:rFonts w:ascii="Book Antiqua" w:hAnsi="Book Antiqua"/>
          <w:b/>
          <w:bCs/>
          <w:sz w:val="24"/>
          <w:szCs w:val="24"/>
        </w:rPr>
        <w:t xml:space="preserve"> 16</w:t>
      </w:r>
    </w:p>
    <w:p w:rsidR="0019669A" w:rsidRPr="00FC1EE1" w:rsidRDefault="0019669A" w:rsidP="002E5977">
      <w:pPr>
        <w:jc w:val="center"/>
        <w:rPr>
          <w:rFonts w:ascii="Book Antiqua" w:hAnsi="Book Antiqua"/>
          <w:b/>
          <w:bCs/>
          <w:sz w:val="24"/>
          <w:szCs w:val="24"/>
        </w:rPr>
      </w:pPr>
    </w:p>
    <w:tbl>
      <w:tblPr>
        <w:tblStyle w:val="TableGrid"/>
        <w:tblW w:w="10521" w:type="dxa"/>
        <w:jc w:val="center"/>
        <w:tblLayout w:type="fixed"/>
        <w:tblLook w:val="04A0"/>
      </w:tblPr>
      <w:tblGrid>
        <w:gridCol w:w="534"/>
        <w:gridCol w:w="962"/>
        <w:gridCol w:w="851"/>
        <w:gridCol w:w="1134"/>
        <w:gridCol w:w="992"/>
        <w:gridCol w:w="1087"/>
        <w:gridCol w:w="992"/>
        <w:gridCol w:w="1417"/>
        <w:gridCol w:w="1276"/>
        <w:gridCol w:w="1276"/>
      </w:tblGrid>
      <w:tr w:rsidR="00F8670D" w:rsidRPr="00FC1EE1" w:rsidTr="001C0D54">
        <w:trPr>
          <w:jc w:val="center"/>
        </w:trPr>
        <w:tc>
          <w:tcPr>
            <w:tcW w:w="534" w:type="dxa"/>
            <w:shd w:val="clear" w:color="auto" w:fill="C4BC96" w:themeFill="background2" w:themeFillShade="BF"/>
          </w:tcPr>
          <w:p w:rsidR="00F8670D" w:rsidRPr="00FC1EE1" w:rsidRDefault="00704E41" w:rsidP="00F8670D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962" w:type="dxa"/>
            <w:shd w:val="clear" w:color="auto" w:fill="C4BC96" w:themeFill="background2" w:themeFillShade="BF"/>
            <w:vAlign w:val="center"/>
          </w:tcPr>
          <w:p w:rsidR="00F8670D" w:rsidRPr="00FC1EE1" w:rsidRDefault="00F8670D" w:rsidP="0096020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Nature/ Type of</w:t>
            </w:r>
          </w:p>
          <w:p w:rsidR="00F8670D" w:rsidRPr="00FC1EE1" w:rsidRDefault="00F8670D" w:rsidP="0096020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Loan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F8670D" w:rsidRPr="00FC1EE1" w:rsidRDefault="00F8670D" w:rsidP="0096020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Source of Loan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F8670D" w:rsidRPr="00FC1EE1" w:rsidRDefault="00F8670D" w:rsidP="0096020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Duration of Loan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F8670D" w:rsidRPr="00FC1EE1" w:rsidRDefault="00F8670D" w:rsidP="0096020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Interest Rate (%)</w:t>
            </w:r>
          </w:p>
        </w:tc>
        <w:tc>
          <w:tcPr>
            <w:tcW w:w="1087" w:type="dxa"/>
            <w:shd w:val="clear" w:color="auto" w:fill="C4BC96" w:themeFill="background2" w:themeFillShade="BF"/>
            <w:vAlign w:val="center"/>
          </w:tcPr>
          <w:p w:rsidR="00F8670D" w:rsidRPr="00FC1EE1" w:rsidRDefault="00F8670D" w:rsidP="0096020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Opening Balance (Rs. in Lakhs)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F8670D" w:rsidRPr="00FC1EE1" w:rsidRDefault="00F8670D" w:rsidP="0096020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Addition to Loan during the year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F8670D" w:rsidRPr="00FC1EE1" w:rsidRDefault="00F8670D" w:rsidP="0096020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Repayment of Loan during the year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F8670D" w:rsidRPr="00FC1EE1" w:rsidRDefault="00F8670D" w:rsidP="0096020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Closing Balance (Rs. in Lakhs)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F8670D" w:rsidRPr="00FC1EE1" w:rsidRDefault="00F8670D" w:rsidP="0096020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Interest Paid during the year</w:t>
            </w:r>
          </w:p>
          <w:p w:rsidR="00F8670D" w:rsidRPr="00FC1EE1" w:rsidRDefault="00F8670D" w:rsidP="0096020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(Rs. in Lakhs)</w:t>
            </w:r>
          </w:p>
        </w:tc>
      </w:tr>
      <w:tr w:rsidR="00F8670D" w:rsidRPr="00FC1EE1" w:rsidTr="001C0D54">
        <w:trPr>
          <w:jc w:val="center"/>
        </w:trPr>
        <w:tc>
          <w:tcPr>
            <w:tcW w:w="534" w:type="dxa"/>
            <w:shd w:val="clear" w:color="auto" w:fill="BFBFBF" w:themeFill="background1" w:themeFillShade="BF"/>
          </w:tcPr>
          <w:p w:rsidR="00F8670D" w:rsidRPr="00FC1EE1" w:rsidRDefault="00F8670D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F8670D" w:rsidRPr="00FC1EE1" w:rsidRDefault="00F8670D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8670D" w:rsidRPr="00FC1EE1" w:rsidRDefault="005436E0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670D" w:rsidRPr="00FC1EE1" w:rsidRDefault="005436E0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8670D" w:rsidRPr="00FC1EE1" w:rsidRDefault="005436E0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F8670D" w:rsidRPr="00FC1EE1" w:rsidRDefault="005436E0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8670D" w:rsidRPr="00FC1EE1" w:rsidRDefault="005436E0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8670D" w:rsidRPr="00FC1EE1" w:rsidRDefault="005436E0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670D" w:rsidRPr="00FC1EE1" w:rsidRDefault="005436E0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670D" w:rsidRPr="00FC1EE1" w:rsidRDefault="005436E0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</w:tr>
      <w:tr w:rsidR="00F8670D" w:rsidRPr="00FC1EE1" w:rsidTr="00F8670D">
        <w:trPr>
          <w:jc w:val="center"/>
        </w:trPr>
        <w:tc>
          <w:tcPr>
            <w:tcW w:w="534" w:type="dxa"/>
          </w:tcPr>
          <w:p w:rsidR="00F8670D" w:rsidRPr="00FC1EE1" w:rsidRDefault="00F8670D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2" w:type="dxa"/>
          </w:tcPr>
          <w:p w:rsidR="00F8670D" w:rsidRPr="00FC1EE1" w:rsidRDefault="00F8670D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:rsidR="00F8670D" w:rsidRPr="00FC1EE1" w:rsidRDefault="00F8670D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70D" w:rsidRPr="00FC1EE1" w:rsidRDefault="00F8670D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70D" w:rsidRPr="00FC1EE1" w:rsidRDefault="00F8670D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7" w:type="dxa"/>
          </w:tcPr>
          <w:p w:rsidR="00F8670D" w:rsidRPr="00FC1EE1" w:rsidRDefault="00F8670D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70D" w:rsidRPr="00FC1EE1" w:rsidRDefault="00F8670D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70D" w:rsidRPr="00FC1EE1" w:rsidRDefault="00F8670D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70D" w:rsidRPr="00FC1EE1" w:rsidRDefault="00F8670D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70D" w:rsidRPr="00FC1EE1" w:rsidRDefault="00F8670D" w:rsidP="00F867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670D" w:rsidRPr="00FC1EE1" w:rsidTr="00F8670D">
        <w:trPr>
          <w:jc w:val="center"/>
        </w:trPr>
        <w:tc>
          <w:tcPr>
            <w:tcW w:w="534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2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7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670D" w:rsidRPr="00FC1EE1" w:rsidTr="00F8670D">
        <w:trPr>
          <w:jc w:val="center"/>
        </w:trPr>
        <w:tc>
          <w:tcPr>
            <w:tcW w:w="534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2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7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670D" w:rsidRPr="00FC1EE1" w:rsidTr="00F8670D">
        <w:trPr>
          <w:jc w:val="center"/>
        </w:trPr>
        <w:tc>
          <w:tcPr>
            <w:tcW w:w="534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2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Total</w:t>
            </w:r>
          </w:p>
        </w:tc>
        <w:tc>
          <w:tcPr>
            <w:tcW w:w="851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7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70D" w:rsidRPr="00FC1EE1" w:rsidRDefault="00F8670D" w:rsidP="00F867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C4BBD" w:rsidRPr="00FC1EE1" w:rsidRDefault="000C4BBD" w:rsidP="000C4BB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C1EE1">
        <w:rPr>
          <w:rFonts w:ascii="Book Antiqua" w:hAnsi="Book Antiqua"/>
          <w:sz w:val="24"/>
          <w:szCs w:val="24"/>
        </w:rPr>
        <w:t>Please provide supporting documents comprises sanction letter of bank and copy of agreement in respect of inter-corporate loans.</w:t>
      </w:r>
    </w:p>
    <w:p w:rsidR="000C4BBD" w:rsidRPr="00FC1EE1" w:rsidRDefault="000C4BBD" w:rsidP="000C4BB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C1EE1">
        <w:rPr>
          <w:rFonts w:ascii="Book Antiqua" w:hAnsi="Book Antiqua"/>
          <w:sz w:val="24"/>
          <w:szCs w:val="24"/>
        </w:rPr>
        <w:t xml:space="preserve">Total of Opening Balance of Loan (Col </w:t>
      </w:r>
      <w:r w:rsidR="00133D21" w:rsidRPr="00FC1EE1">
        <w:rPr>
          <w:rFonts w:ascii="Book Antiqua" w:hAnsi="Book Antiqua"/>
          <w:sz w:val="24"/>
          <w:szCs w:val="24"/>
        </w:rPr>
        <w:t>6</w:t>
      </w:r>
      <w:r w:rsidRPr="00FC1EE1">
        <w:rPr>
          <w:rFonts w:ascii="Book Antiqua" w:hAnsi="Book Antiqua"/>
          <w:sz w:val="24"/>
          <w:szCs w:val="24"/>
        </w:rPr>
        <w:t xml:space="preserve">), Closing Balance of Loan (Col </w:t>
      </w:r>
      <w:r w:rsidR="00133D21" w:rsidRPr="00FC1EE1">
        <w:rPr>
          <w:rFonts w:ascii="Book Antiqua" w:hAnsi="Book Antiqua"/>
          <w:sz w:val="24"/>
          <w:szCs w:val="24"/>
        </w:rPr>
        <w:t>9</w:t>
      </w:r>
      <w:r w:rsidRPr="00FC1EE1">
        <w:rPr>
          <w:rFonts w:ascii="Book Antiqua" w:hAnsi="Book Antiqua"/>
          <w:sz w:val="24"/>
          <w:szCs w:val="24"/>
        </w:rPr>
        <w:t xml:space="preserve">) and Total Interest paid during the year (Col </w:t>
      </w:r>
      <w:r w:rsidR="00133D21" w:rsidRPr="00FC1EE1">
        <w:rPr>
          <w:rFonts w:ascii="Book Antiqua" w:hAnsi="Book Antiqua"/>
          <w:sz w:val="24"/>
          <w:szCs w:val="24"/>
        </w:rPr>
        <w:t>10</w:t>
      </w:r>
      <w:r w:rsidRPr="00FC1EE1">
        <w:rPr>
          <w:rFonts w:ascii="Book Antiqua" w:hAnsi="Book Antiqua"/>
          <w:sz w:val="24"/>
          <w:szCs w:val="24"/>
        </w:rPr>
        <w:t xml:space="preserve">) of the above table must reconcile with the figures appearing in audited annual accounts for the corresponding year. </w:t>
      </w:r>
    </w:p>
    <w:p w:rsidR="0096020E" w:rsidRPr="00FC1EE1" w:rsidRDefault="0096020E" w:rsidP="0096020E">
      <w:pPr>
        <w:spacing w:after="12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B20AC" w:rsidRDefault="00DB20AC" w:rsidP="0096020E">
      <w:pPr>
        <w:spacing w:after="120" w:line="240" w:lineRule="auto"/>
        <w:ind w:left="540"/>
        <w:rPr>
          <w:rFonts w:ascii="Book Antiqua" w:hAnsi="Book Antiqua"/>
          <w:b/>
          <w:bCs/>
          <w:sz w:val="24"/>
          <w:szCs w:val="24"/>
        </w:rPr>
      </w:pPr>
    </w:p>
    <w:p w:rsidR="0019669A" w:rsidRDefault="0019669A" w:rsidP="0096020E">
      <w:pPr>
        <w:spacing w:after="120" w:line="240" w:lineRule="auto"/>
        <w:ind w:left="540"/>
        <w:rPr>
          <w:rFonts w:ascii="Book Antiqua" w:hAnsi="Book Antiqua"/>
          <w:b/>
          <w:bCs/>
          <w:sz w:val="24"/>
          <w:szCs w:val="24"/>
        </w:rPr>
      </w:pPr>
    </w:p>
    <w:p w:rsidR="0019669A" w:rsidRDefault="0019669A" w:rsidP="0096020E">
      <w:pPr>
        <w:spacing w:after="120" w:line="240" w:lineRule="auto"/>
        <w:ind w:left="540"/>
        <w:rPr>
          <w:rFonts w:ascii="Book Antiqua" w:hAnsi="Book Antiqua"/>
          <w:b/>
          <w:bCs/>
          <w:sz w:val="24"/>
          <w:szCs w:val="24"/>
        </w:rPr>
      </w:pPr>
    </w:p>
    <w:p w:rsidR="00427918" w:rsidRPr="00FC1EE1" w:rsidRDefault="004C0EF4" w:rsidP="0096020E">
      <w:pPr>
        <w:spacing w:after="120" w:line="240" w:lineRule="auto"/>
        <w:ind w:left="540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P</w:t>
      </w:r>
      <w:r w:rsidR="00427918" w:rsidRPr="00FC1EE1">
        <w:rPr>
          <w:rFonts w:ascii="Book Antiqua" w:hAnsi="Book Antiqua"/>
          <w:b/>
          <w:bCs/>
          <w:sz w:val="24"/>
          <w:szCs w:val="24"/>
        </w:rPr>
        <w:t>acking Expenses</w:t>
      </w:r>
      <w:r w:rsidR="0096020E" w:rsidRPr="00FC1EE1">
        <w:rPr>
          <w:rFonts w:ascii="Book Antiqua" w:hAnsi="Book Antiqua"/>
          <w:b/>
          <w:bCs/>
          <w:sz w:val="24"/>
          <w:szCs w:val="24"/>
        </w:rPr>
        <w:t>:</w:t>
      </w:r>
    </w:p>
    <w:p w:rsidR="00CC2764" w:rsidRDefault="00CC2764" w:rsidP="0096020E">
      <w:pPr>
        <w:pStyle w:val="ListParagraph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Table</w:t>
      </w:r>
      <w:r w:rsidR="00813ED3" w:rsidRPr="00FC1EE1">
        <w:rPr>
          <w:rFonts w:ascii="Book Antiqua" w:hAnsi="Book Antiqua"/>
          <w:b/>
          <w:bCs/>
          <w:sz w:val="24"/>
          <w:szCs w:val="24"/>
        </w:rPr>
        <w:t xml:space="preserve"> 17</w:t>
      </w:r>
    </w:p>
    <w:p w:rsidR="005B64E9" w:rsidRPr="00FC1EE1" w:rsidRDefault="005B64E9" w:rsidP="0096020E">
      <w:pPr>
        <w:pStyle w:val="ListParagraph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/>
      </w:tblPr>
      <w:tblGrid>
        <w:gridCol w:w="533"/>
        <w:gridCol w:w="2541"/>
        <w:gridCol w:w="710"/>
        <w:gridCol w:w="1203"/>
        <w:gridCol w:w="1199"/>
        <w:gridCol w:w="1200"/>
      </w:tblGrid>
      <w:tr w:rsidR="00427918" w:rsidRPr="00FC1EE1" w:rsidTr="001C0D54">
        <w:tc>
          <w:tcPr>
            <w:tcW w:w="533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Sl.</w:t>
            </w:r>
          </w:p>
        </w:tc>
        <w:tc>
          <w:tcPr>
            <w:tcW w:w="2541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650" w:type="dxa"/>
            <w:shd w:val="clear" w:color="auto" w:fill="BFBFBF" w:themeFill="background1" w:themeFillShade="BF"/>
          </w:tcPr>
          <w:p w:rsidR="00427918" w:rsidRPr="00FC1EE1" w:rsidRDefault="00427918" w:rsidP="00F8670D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199" w:type="dxa"/>
            <w:shd w:val="clear" w:color="auto" w:fill="BFBFBF" w:themeFill="background1" w:themeFillShade="BF"/>
          </w:tcPr>
          <w:p w:rsidR="00427918" w:rsidRPr="00FC1EE1" w:rsidRDefault="00427918" w:rsidP="00F8670D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199" w:type="dxa"/>
            <w:shd w:val="clear" w:color="auto" w:fill="BFBFBF" w:themeFill="background1" w:themeFillShade="BF"/>
          </w:tcPr>
          <w:p w:rsidR="00427918" w:rsidRPr="00FC1EE1" w:rsidRDefault="00427918" w:rsidP="00F8670D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427918" w:rsidRPr="00FC1EE1" w:rsidRDefault="00427918" w:rsidP="00F8670D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Value</w:t>
            </w:r>
          </w:p>
        </w:tc>
      </w:tr>
      <w:tr w:rsidR="00427918" w:rsidRPr="00FC1EE1" w:rsidTr="00183F31">
        <w:tc>
          <w:tcPr>
            <w:tcW w:w="533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2541" w:type="dxa"/>
            <w:shd w:val="clear" w:color="auto" w:fill="C4BC96" w:themeFill="background2" w:themeFillShade="BF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Pack Sheet</w:t>
            </w:r>
          </w:p>
        </w:tc>
        <w:tc>
          <w:tcPr>
            <w:tcW w:w="650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0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27918" w:rsidRPr="00FC1EE1" w:rsidTr="00183F31">
        <w:tc>
          <w:tcPr>
            <w:tcW w:w="533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2541" w:type="dxa"/>
            <w:shd w:val="clear" w:color="auto" w:fill="C4BC96" w:themeFill="background2" w:themeFillShade="BF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Buckles</w:t>
            </w:r>
          </w:p>
        </w:tc>
        <w:tc>
          <w:tcPr>
            <w:tcW w:w="650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0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27918" w:rsidRPr="00FC1EE1" w:rsidTr="00183F31">
        <w:tc>
          <w:tcPr>
            <w:tcW w:w="533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2541" w:type="dxa"/>
            <w:shd w:val="clear" w:color="auto" w:fill="C4BC96" w:themeFill="background2" w:themeFillShade="BF"/>
          </w:tcPr>
          <w:p w:rsidR="00427918" w:rsidRPr="00FC1EE1" w:rsidRDefault="00427918" w:rsidP="00CE4034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Hoo</w:t>
            </w:r>
            <w:r w:rsidR="00CE4034" w:rsidRPr="00FC1EE1">
              <w:rPr>
                <w:rFonts w:ascii="Book Antiqua" w:hAnsi="Book Antiqua"/>
                <w:sz w:val="24"/>
                <w:szCs w:val="24"/>
              </w:rPr>
              <w:t>p</w:t>
            </w:r>
            <w:r w:rsidR="00DF64EF" w:rsidRPr="00FC1EE1">
              <w:rPr>
                <w:rFonts w:ascii="Book Antiqua" w:hAnsi="Book Antiqua"/>
                <w:sz w:val="24"/>
                <w:szCs w:val="24"/>
              </w:rPr>
              <w:t xml:space="preserve"> pcs</w:t>
            </w:r>
          </w:p>
        </w:tc>
        <w:tc>
          <w:tcPr>
            <w:tcW w:w="650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0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23643" w:rsidRPr="00FC1EE1" w:rsidTr="00183F31">
        <w:tc>
          <w:tcPr>
            <w:tcW w:w="533" w:type="dxa"/>
          </w:tcPr>
          <w:p w:rsidR="00A23643" w:rsidRPr="00FC1EE1" w:rsidRDefault="00A23643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2541" w:type="dxa"/>
            <w:shd w:val="clear" w:color="auto" w:fill="C4BC96" w:themeFill="background2" w:themeFillShade="BF"/>
          </w:tcPr>
          <w:p w:rsidR="00A23643" w:rsidRPr="00FC1EE1" w:rsidRDefault="00A23643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Pins</w:t>
            </w:r>
          </w:p>
        </w:tc>
        <w:tc>
          <w:tcPr>
            <w:tcW w:w="650" w:type="dxa"/>
          </w:tcPr>
          <w:p w:rsidR="00A23643" w:rsidRPr="00FC1EE1" w:rsidRDefault="00A23643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A23643" w:rsidRPr="00FC1EE1" w:rsidRDefault="00A23643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A23643" w:rsidRPr="00FC1EE1" w:rsidRDefault="00A23643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0" w:type="dxa"/>
          </w:tcPr>
          <w:p w:rsidR="00A23643" w:rsidRPr="00FC1EE1" w:rsidRDefault="00A23643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27918" w:rsidRPr="00FC1EE1" w:rsidTr="00183F31">
        <w:tc>
          <w:tcPr>
            <w:tcW w:w="533" w:type="dxa"/>
          </w:tcPr>
          <w:p w:rsidR="00427918" w:rsidRPr="00FC1EE1" w:rsidRDefault="00A23643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2541" w:type="dxa"/>
            <w:shd w:val="clear" w:color="auto" w:fill="C4BC96" w:themeFill="background2" w:themeFillShade="BF"/>
          </w:tcPr>
          <w:p w:rsidR="00427918" w:rsidRPr="00FC1EE1" w:rsidRDefault="00427918" w:rsidP="00704E41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Others (Pl</w:t>
            </w:r>
            <w:r w:rsidR="00704E41" w:rsidRPr="00FC1EE1">
              <w:rPr>
                <w:rFonts w:ascii="Book Antiqua" w:hAnsi="Book Antiqua"/>
                <w:sz w:val="24"/>
                <w:szCs w:val="24"/>
              </w:rPr>
              <w:t>ease</w:t>
            </w:r>
            <w:r w:rsidRPr="00FC1EE1">
              <w:rPr>
                <w:rFonts w:ascii="Book Antiqua" w:hAnsi="Book Antiqua"/>
                <w:sz w:val="24"/>
                <w:szCs w:val="24"/>
              </w:rPr>
              <w:t xml:space="preserve"> Specify)</w:t>
            </w:r>
          </w:p>
        </w:tc>
        <w:tc>
          <w:tcPr>
            <w:tcW w:w="650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0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27918" w:rsidRPr="00FC1EE1" w:rsidTr="0096020E">
        <w:tc>
          <w:tcPr>
            <w:tcW w:w="533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41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C1EE1">
              <w:rPr>
                <w:rFonts w:ascii="Book Antiqua" w:hAnsi="Book Antiqua"/>
                <w:sz w:val="24"/>
                <w:szCs w:val="24"/>
              </w:rPr>
              <w:t>Total Packing</w:t>
            </w:r>
          </w:p>
        </w:tc>
        <w:tc>
          <w:tcPr>
            <w:tcW w:w="650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9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0" w:type="dxa"/>
          </w:tcPr>
          <w:p w:rsidR="00427918" w:rsidRPr="00FC1EE1" w:rsidRDefault="0042791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E04F5" w:rsidRPr="00FC1EE1" w:rsidRDefault="001E04F5" w:rsidP="001E04F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Please attach separate schedule in respect of each of the above expenses</w:t>
      </w:r>
    </w:p>
    <w:p w:rsidR="001E04F5" w:rsidRPr="00FC1EE1" w:rsidRDefault="001E04F5" w:rsidP="001E04F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The above figures must reconcile with the audited annual accounts and the respective cost audit reports.</w:t>
      </w:r>
    </w:p>
    <w:p w:rsidR="001E04F5" w:rsidRDefault="001E04F5" w:rsidP="00D838A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19669A" w:rsidRDefault="0019669A" w:rsidP="00D838A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19669A" w:rsidRDefault="0019669A" w:rsidP="00D838A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19669A" w:rsidRDefault="0019669A" w:rsidP="00D838A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19669A" w:rsidRDefault="0019669A" w:rsidP="00D838A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19669A" w:rsidRPr="00FC1EE1" w:rsidRDefault="0019669A" w:rsidP="00D838A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D838A5" w:rsidRDefault="00D838A5" w:rsidP="0096020E">
      <w:pPr>
        <w:spacing w:after="0" w:line="240" w:lineRule="auto"/>
        <w:ind w:left="270"/>
        <w:rPr>
          <w:rFonts w:ascii="Book Antiqua" w:hAnsi="Book Antiqua" w:cs="Times New Roman"/>
          <w:b/>
          <w:bCs/>
          <w:sz w:val="24"/>
          <w:szCs w:val="24"/>
        </w:rPr>
      </w:pPr>
      <w:r w:rsidRPr="00FC1EE1">
        <w:rPr>
          <w:rFonts w:ascii="Book Antiqua" w:hAnsi="Book Antiqua" w:cs="Times New Roman"/>
          <w:b/>
          <w:bCs/>
          <w:sz w:val="24"/>
          <w:szCs w:val="24"/>
        </w:rPr>
        <w:t>Selling, Distribution &amp; Marketing Expenses</w:t>
      </w:r>
      <w:r w:rsidR="0096020E" w:rsidRPr="00FC1EE1">
        <w:rPr>
          <w:rFonts w:ascii="Book Antiqua" w:hAnsi="Book Antiqua" w:cs="Times New Roman"/>
          <w:b/>
          <w:bCs/>
          <w:sz w:val="24"/>
          <w:szCs w:val="24"/>
        </w:rPr>
        <w:t>:</w:t>
      </w:r>
    </w:p>
    <w:p w:rsidR="008C5881" w:rsidRPr="00FC1EE1" w:rsidRDefault="008C5881" w:rsidP="0096020E">
      <w:pPr>
        <w:spacing w:after="0" w:line="240" w:lineRule="auto"/>
        <w:ind w:left="270"/>
        <w:rPr>
          <w:rFonts w:ascii="Book Antiqua" w:hAnsi="Book Antiqua" w:cs="Times New Roman"/>
          <w:b/>
          <w:bCs/>
          <w:sz w:val="24"/>
          <w:szCs w:val="24"/>
        </w:rPr>
      </w:pPr>
    </w:p>
    <w:p w:rsidR="00CC2764" w:rsidRDefault="00CC2764" w:rsidP="00EC7F3E">
      <w:pPr>
        <w:pStyle w:val="ListParagraph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 w:rsidRPr="00FC1EE1">
        <w:rPr>
          <w:rFonts w:ascii="Book Antiqua" w:hAnsi="Book Antiqua"/>
          <w:b/>
          <w:bCs/>
          <w:sz w:val="24"/>
          <w:szCs w:val="24"/>
        </w:rPr>
        <w:t>Table</w:t>
      </w:r>
      <w:r w:rsidR="00813ED3" w:rsidRPr="00FC1EE1">
        <w:rPr>
          <w:rFonts w:ascii="Book Antiqua" w:hAnsi="Book Antiqua"/>
          <w:b/>
          <w:bCs/>
          <w:sz w:val="24"/>
          <w:szCs w:val="24"/>
        </w:rPr>
        <w:t xml:space="preserve"> 18</w:t>
      </w:r>
    </w:p>
    <w:p w:rsidR="008C5881" w:rsidRPr="00FC1EE1" w:rsidRDefault="008C5881" w:rsidP="00EC7F3E">
      <w:pPr>
        <w:pStyle w:val="ListParagraph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tbl>
      <w:tblPr>
        <w:tblStyle w:val="TableGrid"/>
        <w:tblW w:w="0" w:type="auto"/>
        <w:tblInd w:w="329" w:type="dxa"/>
        <w:tblLook w:val="04A0"/>
      </w:tblPr>
      <w:tblGrid>
        <w:gridCol w:w="517"/>
        <w:gridCol w:w="3818"/>
        <w:gridCol w:w="2070"/>
        <w:gridCol w:w="1980"/>
      </w:tblGrid>
      <w:tr w:rsidR="00CD7B08" w:rsidRPr="00FC1EE1" w:rsidTr="001C0D54">
        <w:trPr>
          <w:trHeight w:val="194"/>
        </w:trPr>
        <w:tc>
          <w:tcPr>
            <w:tcW w:w="517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Sl.</w:t>
            </w:r>
          </w:p>
        </w:tc>
        <w:tc>
          <w:tcPr>
            <w:tcW w:w="3818" w:type="dxa"/>
            <w:vAlign w:val="center"/>
          </w:tcPr>
          <w:p w:rsidR="00CD7B08" w:rsidRPr="00FC1EE1" w:rsidRDefault="00CD7B08" w:rsidP="00500B5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D7B08" w:rsidRPr="00FC1EE1" w:rsidRDefault="00CD7B08" w:rsidP="004C5D0B">
            <w:pPr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  <w:t>Figures as at the end of current reporting period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CD7B08" w:rsidRPr="00FC1EE1" w:rsidRDefault="00CD7B08" w:rsidP="00500B57">
            <w:pPr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</w:pPr>
            <w:r w:rsidRPr="00FC1EE1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IN" w:bidi="hi-IN"/>
              </w:rPr>
              <w:t>Figures as at the end of previous reporting period</w:t>
            </w:r>
          </w:p>
        </w:tc>
      </w:tr>
      <w:tr w:rsidR="00CD7B08" w:rsidRPr="00FC1EE1" w:rsidTr="00183F31">
        <w:trPr>
          <w:trHeight w:val="184"/>
        </w:trPr>
        <w:tc>
          <w:tcPr>
            <w:tcW w:w="517" w:type="dxa"/>
          </w:tcPr>
          <w:p w:rsidR="00CD7B08" w:rsidRPr="00FC1EE1" w:rsidRDefault="00CD7B08" w:rsidP="00C9571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818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Advertisement</w:t>
            </w:r>
          </w:p>
        </w:tc>
        <w:tc>
          <w:tcPr>
            <w:tcW w:w="207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83F31">
        <w:trPr>
          <w:trHeight w:val="194"/>
        </w:trPr>
        <w:tc>
          <w:tcPr>
            <w:tcW w:w="517" w:type="dxa"/>
          </w:tcPr>
          <w:p w:rsidR="00CD7B08" w:rsidRPr="00FC1EE1" w:rsidRDefault="00CD7B08" w:rsidP="00C9571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818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Branding Charges</w:t>
            </w:r>
          </w:p>
        </w:tc>
        <w:tc>
          <w:tcPr>
            <w:tcW w:w="207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83F31">
        <w:trPr>
          <w:trHeight w:val="184"/>
        </w:trPr>
        <w:tc>
          <w:tcPr>
            <w:tcW w:w="517" w:type="dxa"/>
          </w:tcPr>
          <w:p w:rsidR="00CD7B08" w:rsidRPr="00FC1EE1" w:rsidRDefault="00CD7B08" w:rsidP="00C9571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818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Discount Allowed</w:t>
            </w:r>
          </w:p>
        </w:tc>
        <w:tc>
          <w:tcPr>
            <w:tcW w:w="207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83F31">
        <w:trPr>
          <w:trHeight w:val="194"/>
        </w:trPr>
        <w:tc>
          <w:tcPr>
            <w:tcW w:w="517" w:type="dxa"/>
          </w:tcPr>
          <w:p w:rsidR="00CD7B08" w:rsidRPr="00FC1EE1" w:rsidRDefault="00CD7B08" w:rsidP="00C9571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818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Bad Debts &amp; Provision thereon</w:t>
            </w:r>
          </w:p>
        </w:tc>
        <w:tc>
          <w:tcPr>
            <w:tcW w:w="207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83F31">
        <w:trPr>
          <w:trHeight w:val="184"/>
        </w:trPr>
        <w:tc>
          <w:tcPr>
            <w:tcW w:w="517" w:type="dxa"/>
          </w:tcPr>
          <w:p w:rsidR="00CD7B08" w:rsidRPr="00FC1EE1" w:rsidRDefault="00CD7B08" w:rsidP="00C9571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818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Freight Outwards</w:t>
            </w:r>
          </w:p>
        </w:tc>
        <w:tc>
          <w:tcPr>
            <w:tcW w:w="207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83F31">
        <w:trPr>
          <w:trHeight w:val="194"/>
        </w:trPr>
        <w:tc>
          <w:tcPr>
            <w:tcW w:w="517" w:type="dxa"/>
          </w:tcPr>
          <w:p w:rsidR="00CD7B08" w:rsidRPr="00FC1EE1" w:rsidRDefault="00CD7B08" w:rsidP="00C9571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3818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Delivery Charges</w:t>
            </w:r>
          </w:p>
        </w:tc>
        <w:tc>
          <w:tcPr>
            <w:tcW w:w="207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83F31">
        <w:trPr>
          <w:trHeight w:val="184"/>
        </w:trPr>
        <w:tc>
          <w:tcPr>
            <w:tcW w:w="517" w:type="dxa"/>
          </w:tcPr>
          <w:p w:rsidR="00CD7B08" w:rsidRPr="00FC1EE1" w:rsidRDefault="00CD7B08" w:rsidP="00C9571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3818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Sales Promotion</w:t>
            </w:r>
          </w:p>
        </w:tc>
        <w:tc>
          <w:tcPr>
            <w:tcW w:w="207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83F31">
        <w:trPr>
          <w:trHeight w:val="194"/>
        </w:trPr>
        <w:tc>
          <w:tcPr>
            <w:tcW w:w="517" w:type="dxa"/>
          </w:tcPr>
          <w:p w:rsidR="00CD7B08" w:rsidRPr="00FC1EE1" w:rsidRDefault="00CD7B08" w:rsidP="00C9571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3818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Exhibition Expenses</w:t>
            </w:r>
          </w:p>
        </w:tc>
        <w:tc>
          <w:tcPr>
            <w:tcW w:w="207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83F31">
        <w:trPr>
          <w:trHeight w:val="184"/>
        </w:trPr>
        <w:tc>
          <w:tcPr>
            <w:tcW w:w="517" w:type="dxa"/>
          </w:tcPr>
          <w:p w:rsidR="00CD7B08" w:rsidRPr="00FC1EE1" w:rsidRDefault="00CD7B08" w:rsidP="00C9571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818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Export Promotion Expenses</w:t>
            </w:r>
          </w:p>
        </w:tc>
        <w:tc>
          <w:tcPr>
            <w:tcW w:w="207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83F31">
        <w:trPr>
          <w:trHeight w:val="194"/>
        </w:trPr>
        <w:tc>
          <w:tcPr>
            <w:tcW w:w="517" w:type="dxa"/>
          </w:tcPr>
          <w:p w:rsidR="00CD7B08" w:rsidRPr="00FC1EE1" w:rsidRDefault="00CD7B08" w:rsidP="00C9571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3818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Commission</w:t>
            </w:r>
          </w:p>
        </w:tc>
        <w:tc>
          <w:tcPr>
            <w:tcW w:w="207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B08" w:rsidRPr="00FC1EE1" w:rsidTr="00183F31">
        <w:trPr>
          <w:trHeight w:val="184"/>
        </w:trPr>
        <w:tc>
          <w:tcPr>
            <w:tcW w:w="517" w:type="dxa"/>
          </w:tcPr>
          <w:p w:rsidR="00CD7B08" w:rsidRPr="00FC1EE1" w:rsidRDefault="00CD7B08" w:rsidP="00C9571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3818" w:type="dxa"/>
            <w:shd w:val="clear" w:color="auto" w:fill="C4BC96" w:themeFill="background2" w:themeFillShade="BF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C1EE1">
              <w:rPr>
                <w:rFonts w:ascii="Book Antiqua" w:hAnsi="Book Antiqua"/>
                <w:b/>
                <w:bCs/>
                <w:sz w:val="24"/>
                <w:szCs w:val="24"/>
              </w:rPr>
              <w:t>Others (Pls. Specify)</w:t>
            </w:r>
          </w:p>
        </w:tc>
        <w:tc>
          <w:tcPr>
            <w:tcW w:w="207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B08" w:rsidRPr="00FC1EE1" w:rsidRDefault="00CD7B08" w:rsidP="0096351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31EF8" w:rsidRPr="00FC1EE1" w:rsidRDefault="00731EF8" w:rsidP="00731EF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A86775" w:rsidRPr="00FC1EE1" w:rsidRDefault="00A86775" w:rsidP="00A867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Please attach separate schedule in respect of each of the above expenses</w:t>
      </w:r>
    </w:p>
    <w:p w:rsidR="00A86775" w:rsidRPr="00FC1EE1" w:rsidRDefault="00A86775" w:rsidP="00A867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C1EE1">
        <w:rPr>
          <w:rFonts w:ascii="Book Antiqua" w:hAnsi="Book Antiqua" w:cs="Times New Roman"/>
          <w:sz w:val="24"/>
          <w:szCs w:val="24"/>
        </w:rPr>
        <w:t>The above figures must reconcile with the audited annual accounts and the respective cost audit reports.</w:t>
      </w:r>
    </w:p>
    <w:p w:rsidR="00A86775" w:rsidRPr="00FC1EE1" w:rsidRDefault="00A86775" w:rsidP="00A86775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133D21" w:rsidRPr="00F41CC7" w:rsidRDefault="00133D21" w:rsidP="00A86775">
      <w:pPr>
        <w:pStyle w:val="ListParagraph"/>
        <w:spacing w:after="0" w:line="240" w:lineRule="auto"/>
        <w:rPr>
          <w:rFonts w:ascii="Book Antiqua" w:hAnsi="Book Antiqua"/>
        </w:rPr>
      </w:pPr>
    </w:p>
    <w:p w:rsidR="00133D21" w:rsidRPr="00F41CC7" w:rsidRDefault="00133D21" w:rsidP="008333AD">
      <w:pPr>
        <w:spacing w:after="0"/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</w:pPr>
      <w:r w:rsidRPr="00F41CC7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</w:t>
      </w:r>
      <w:r w:rsidR="00A64B43" w:rsidRPr="00F41CC7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</w:t>
      </w:r>
      <w:r w:rsidR="00EB156B" w:rsidRPr="00F41CC7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  </w:t>
      </w:r>
      <w:r w:rsidR="00EC4D88" w:rsidRPr="00F41CC7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Signature of</w:t>
      </w:r>
      <w:r w:rsidR="00A64B43" w:rsidRPr="00F41CC7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the Competent </w:t>
      </w:r>
      <w:r w:rsidR="00D67161" w:rsidRPr="00F41CC7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Authority</w:t>
      </w:r>
      <w:r w:rsidR="0019669A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</w:t>
      </w:r>
      <w:r w:rsidR="00D67161" w:rsidRPr="00F41CC7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:</w:t>
      </w:r>
      <w:r w:rsidRPr="00F41CC7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____________________________________</w:t>
      </w:r>
    </w:p>
    <w:p w:rsidR="00133D21" w:rsidRPr="00F41CC7" w:rsidRDefault="00133D21" w:rsidP="008333AD">
      <w:pPr>
        <w:spacing w:after="0"/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</w:pPr>
      <w:r w:rsidRPr="00F41CC7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                                          Name in Block Letter      : ____________________________________</w:t>
      </w:r>
    </w:p>
    <w:p w:rsidR="00133D21" w:rsidRPr="00F41CC7" w:rsidRDefault="00133D21" w:rsidP="008333AD">
      <w:pPr>
        <w:spacing w:after="0"/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</w:pPr>
      <w:r w:rsidRPr="00F41CC7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                                          Designation                      : _____________________________________</w:t>
      </w:r>
    </w:p>
    <w:p w:rsidR="00133D21" w:rsidRPr="00F41CC7" w:rsidRDefault="00133D21" w:rsidP="008333AD">
      <w:pPr>
        <w:spacing w:after="0"/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</w:pPr>
      <w:r w:rsidRPr="00F41CC7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                                          Name of Mill </w:t>
      </w:r>
      <w:r w:rsidR="00C84387" w:rsidRPr="00F41CC7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Company</w:t>
      </w:r>
      <w:r w:rsidR="0019669A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</w:t>
      </w:r>
      <w:r w:rsidR="00C84387" w:rsidRPr="00F41CC7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>:</w:t>
      </w:r>
      <w:r w:rsidRPr="00F41CC7">
        <w:rPr>
          <w:rFonts w:ascii="Book Antiqua" w:eastAsia="Times New Roman" w:hAnsi="Book Antiqua" w:cstheme="minorHAnsi"/>
          <w:color w:val="000000"/>
          <w:sz w:val="20"/>
          <w:szCs w:val="20"/>
        </w:rPr>
        <w:t xml:space="preserve"> _____________________________________</w:t>
      </w:r>
    </w:p>
    <w:p w:rsidR="00133D21" w:rsidRPr="00F41CC7" w:rsidRDefault="00133D21" w:rsidP="008333AD">
      <w:pPr>
        <w:spacing w:after="0"/>
        <w:rPr>
          <w:rFonts w:ascii="Book Antiqua" w:eastAsia="Times New Roman" w:hAnsi="Book Antiqua" w:cstheme="minorHAnsi"/>
          <w:color w:val="000000"/>
          <w:sz w:val="20"/>
          <w:szCs w:val="20"/>
        </w:rPr>
      </w:pPr>
      <w:r w:rsidRPr="00F41CC7">
        <w:rPr>
          <w:rFonts w:ascii="Book Antiqua" w:eastAsia="Times New Roman" w:hAnsi="Book Antiqua"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&amp; Address   </w:t>
      </w:r>
      <w:r w:rsidRPr="00F41CC7">
        <w:rPr>
          <w:rFonts w:ascii="Book Antiqua" w:eastAsia="Times New Roman" w:hAnsi="Book Antiqua" w:cstheme="minorHAnsi"/>
          <w:color w:val="000000"/>
          <w:sz w:val="20"/>
          <w:szCs w:val="20"/>
        </w:rPr>
        <w:t xml:space="preserve"> _____________________________________</w:t>
      </w:r>
    </w:p>
    <w:p w:rsidR="00133D21" w:rsidRPr="00F41CC7" w:rsidRDefault="00133D21" w:rsidP="00133D21">
      <w:pPr>
        <w:pStyle w:val="ListParagraph"/>
        <w:spacing w:after="0" w:line="240" w:lineRule="auto"/>
        <w:jc w:val="right"/>
        <w:rPr>
          <w:rFonts w:ascii="Book Antiqua" w:hAnsi="Book Antiqua"/>
        </w:rPr>
      </w:pPr>
    </w:p>
    <w:sectPr w:rsidR="00133D21" w:rsidRPr="00F41CC7" w:rsidSect="009661C7">
      <w:pgSz w:w="11906" w:h="16838"/>
      <w:pgMar w:top="90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97" w:rsidRDefault="00676997" w:rsidP="00427918">
      <w:pPr>
        <w:spacing w:after="0" w:line="240" w:lineRule="auto"/>
      </w:pPr>
      <w:r>
        <w:separator/>
      </w:r>
    </w:p>
  </w:endnote>
  <w:endnote w:type="continuationSeparator" w:id="1">
    <w:p w:rsidR="00676997" w:rsidRDefault="00676997" w:rsidP="0042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97" w:rsidRDefault="00676997" w:rsidP="00427918">
      <w:pPr>
        <w:spacing w:after="0" w:line="240" w:lineRule="auto"/>
      </w:pPr>
      <w:r>
        <w:separator/>
      </w:r>
    </w:p>
  </w:footnote>
  <w:footnote w:type="continuationSeparator" w:id="1">
    <w:p w:rsidR="00676997" w:rsidRDefault="00676997" w:rsidP="0042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84E"/>
    <w:multiLevelType w:val="hybridMultilevel"/>
    <w:tmpl w:val="103A042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92751"/>
    <w:multiLevelType w:val="hybridMultilevel"/>
    <w:tmpl w:val="6360B892"/>
    <w:lvl w:ilvl="0" w:tplc="650A95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71580"/>
    <w:multiLevelType w:val="hybridMultilevel"/>
    <w:tmpl w:val="EBFA80F4"/>
    <w:lvl w:ilvl="0" w:tplc="8C484D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1D6B80"/>
    <w:multiLevelType w:val="hybridMultilevel"/>
    <w:tmpl w:val="72663E7E"/>
    <w:lvl w:ilvl="0" w:tplc="11A09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71FF"/>
    <w:multiLevelType w:val="hybridMultilevel"/>
    <w:tmpl w:val="E636231E"/>
    <w:lvl w:ilvl="0" w:tplc="B1BAB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7522A"/>
    <w:multiLevelType w:val="hybridMultilevel"/>
    <w:tmpl w:val="DC2E50A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A4D67"/>
    <w:multiLevelType w:val="hybridMultilevel"/>
    <w:tmpl w:val="41523E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47F67"/>
    <w:multiLevelType w:val="hybridMultilevel"/>
    <w:tmpl w:val="238E7406"/>
    <w:lvl w:ilvl="0" w:tplc="11A09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C02E6"/>
    <w:multiLevelType w:val="hybridMultilevel"/>
    <w:tmpl w:val="41523E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7517D"/>
    <w:multiLevelType w:val="hybridMultilevel"/>
    <w:tmpl w:val="9F90EE5A"/>
    <w:lvl w:ilvl="0" w:tplc="0FD82C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72"/>
    <w:rsid w:val="00004417"/>
    <w:rsid w:val="000152BA"/>
    <w:rsid w:val="000A4A52"/>
    <w:rsid w:val="000A6550"/>
    <w:rsid w:val="000C4BBD"/>
    <w:rsid w:val="000C757B"/>
    <w:rsid w:val="000D3CC0"/>
    <w:rsid w:val="00107897"/>
    <w:rsid w:val="00133D21"/>
    <w:rsid w:val="00183F31"/>
    <w:rsid w:val="00194260"/>
    <w:rsid w:val="0019669A"/>
    <w:rsid w:val="001A5412"/>
    <w:rsid w:val="001A766A"/>
    <w:rsid w:val="001C0D54"/>
    <w:rsid w:val="001D2AB3"/>
    <w:rsid w:val="001E04F5"/>
    <w:rsid w:val="00200BEB"/>
    <w:rsid w:val="00201C03"/>
    <w:rsid w:val="002211E8"/>
    <w:rsid w:val="00235D5F"/>
    <w:rsid w:val="00242891"/>
    <w:rsid w:val="00260B90"/>
    <w:rsid w:val="00264106"/>
    <w:rsid w:val="00266F99"/>
    <w:rsid w:val="00287355"/>
    <w:rsid w:val="002874A5"/>
    <w:rsid w:val="002C28FE"/>
    <w:rsid w:val="002C30FC"/>
    <w:rsid w:val="002C40AF"/>
    <w:rsid w:val="002C56D1"/>
    <w:rsid w:val="002C5D59"/>
    <w:rsid w:val="002D0E00"/>
    <w:rsid w:val="002D50B4"/>
    <w:rsid w:val="002E5977"/>
    <w:rsid w:val="00321C67"/>
    <w:rsid w:val="003273E0"/>
    <w:rsid w:val="0036566B"/>
    <w:rsid w:val="0038202F"/>
    <w:rsid w:val="00383A90"/>
    <w:rsid w:val="00385718"/>
    <w:rsid w:val="00391187"/>
    <w:rsid w:val="003A6617"/>
    <w:rsid w:val="003B4E33"/>
    <w:rsid w:val="003C04E5"/>
    <w:rsid w:val="003C2F70"/>
    <w:rsid w:val="003C2F7D"/>
    <w:rsid w:val="003D3C1D"/>
    <w:rsid w:val="003E4E19"/>
    <w:rsid w:val="00421038"/>
    <w:rsid w:val="00422CA1"/>
    <w:rsid w:val="00426A31"/>
    <w:rsid w:val="00427918"/>
    <w:rsid w:val="004348AA"/>
    <w:rsid w:val="00442F2E"/>
    <w:rsid w:val="00493131"/>
    <w:rsid w:val="004B310D"/>
    <w:rsid w:val="004C0EF4"/>
    <w:rsid w:val="004C5D0B"/>
    <w:rsid w:val="004F5D45"/>
    <w:rsid w:val="00500B57"/>
    <w:rsid w:val="005023F2"/>
    <w:rsid w:val="00507A79"/>
    <w:rsid w:val="00511641"/>
    <w:rsid w:val="005122E5"/>
    <w:rsid w:val="00534FB4"/>
    <w:rsid w:val="00536C6A"/>
    <w:rsid w:val="005404D4"/>
    <w:rsid w:val="0054140E"/>
    <w:rsid w:val="00542D5F"/>
    <w:rsid w:val="005436E0"/>
    <w:rsid w:val="00552497"/>
    <w:rsid w:val="00573A97"/>
    <w:rsid w:val="00583A1B"/>
    <w:rsid w:val="00587599"/>
    <w:rsid w:val="005911D5"/>
    <w:rsid w:val="005922DA"/>
    <w:rsid w:val="005B3F5B"/>
    <w:rsid w:val="005B64E9"/>
    <w:rsid w:val="005B6C29"/>
    <w:rsid w:val="005E5295"/>
    <w:rsid w:val="005E64FD"/>
    <w:rsid w:val="00614601"/>
    <w:rsid w:val="00624C18"/>
    <w:rsid w:val="0062639C"/>
    <w:rsid w:val="00646268"/>
    <w:rsid w:val="00653CCC"/>
    <w:rsid w:val="006601B0"/>
    <w:rsid w:val="00676997"/>
    <w:rsid w:val="006834F2"/>
    <w:rsid w:val="006901F6"/>
    <w:rsid w:val="006913F3"/>
    <w:rsid w:val="006A770A"/>
    <w:rsid w:val="006C23A1"/>
    <w:rsid w:val="006C346D"/>
    <w:rsid w:val="006C432D"/>
    <w:rsid w:val="006F0953"/>
    <w:rsid w:val="006F1B96"/>
    <w:rsid w:val="006F6903"/>
    <w:rsid w:val="006F6E99"/>
    <w:rsid w:val="00702030"/>
    <w:rsid w:val="00704E41"/>
    <w:rsid w:val="00712103"/>
    <w:rsid w:val="007155BD"/>
    <w:rsid w:val="00731EF8"/>
    <w:rsid w:val="00753B37"/>
    <w:rsid w:val="00761EE9"/>
    <w:rsid w:val="00773005"/>
    <w:rsid w:val="007829FF"/>
    <w:rsid w:val="00793710"/>
    <w:rsid w:val="00794615"/>
    <w:rsid w:val="007B1FA8"/>
    <w:rsid w:val="007C3FF9"/>
    <w:rsid w:val="007D700E"/>
    <w:rsid w:val="007E2385"/>
    <w:rsid w:val="007E6234"/>
    <w:rsid w:val="007F6E98"/>
    <w:rsid w:val="00813ED3"/>
    <w:rsid w:val="00824574"/>
    <w:rsid w:val="008326EE"/>
    <w:rsid w:val="008333AD"/>
    <w:rsid w:val="00852F46"/>
    <w:rsid w:val="008674A1"/>
    <w:rsid w:val="00883103"/>
    <w:rsid w:val="00884A14"/>
    <w:rsid w:val="008A049C"/>
    <w:rsid w:val="008C0088"/>
    <w:rsid w:val="008C5881"/>
    <w:rsid w:val="008C7A43"/>
    <w:rsid w:val="008E4056"/>
    <w:rsid w:val="008F2F4E"/>
    <w:rsid w:val="008F3EF8"/>
    <w:rsid w:val="00922631"/>
    <w:rsid w:val="009250BB"/>
    <w:rsid w:val="00930718"/>
    <w:rsid w:val="00945418"/>
    <w:rsid w:val="00952BDD"/>
    <w:rsid w:val="0095463B"/>
    <w:rsid w:val="0096020E"/>
    <w:rsid w:val="00961391"/>
    <w:rsid w:val="00963512"/>
    <w:rsid w:val="00965BDB"/>
    <w:rsid w:val="009661C7"/>
    <w:rsid w:val="009752D5"/>
    <w:rsid w:val="00981463"/>
    <w:rsid w:val="00993618"/>
    <w:rsid w:val="009A5F91"/>
    <w:rsid w:val="009A6E8B"/>
    <w:rsid w:val="009A7132"/>
    <w:rsid w:val="009C1E77"/>
    <w:rsid w:val="009D77A6"/>
    <w:rsid w:val="00A017AA"/>
    <w:rsid w:val="00A03506"/>
    <w:rsid w:val="00A03E74"/>
    <w:rsid w:val="00A101A1"/>
    <w:rsid w:val="00A106BC"/>
    <w:rsid w:val="00A144F1"/>
    <w:rsid w:val="00A23643"/>
    <w:rsid w:val="00A26E9F"/>
    <w:rsid w:val="00A64B43"/>
    <w:rsid w:val="00A7233C"/>
    <w:rsid w:val="00A7310A"/>
    <w:rsid w:val="00A800F9"/>
    <w:rsid w:val="00A86775"/>
    <w:rsid w:val="00A87B49"/>
    <w:rsid w:val="00A930EB"/>
    <w:rsid w:val="00A96279"/>
    <w:rsid w:val="00AA0EC2"/>
    <w:rsid w:val="00AD5BF2"/>
    <w:rsid w:val="00B00D2A"/>
    <w:rsid w:val="00B13A76"/>
    <w:rsid w:val="00B14FF5"/>
    <w:rsid w:val="00B207BD"/>
    <w:rsid w:val="00B30726"/>
    <w:rsid w:val="00B437CA"/>
    <w:rsid w:val="00B600D0"/>
    <w:rsid w:val="00B613E5"/>
    <w:rsid w:val="00B74A4E"/>
    <w:rsid w:val="00B74A9B"/>
    <w:rsid w:val="00B92690"/>
    <w:rsid w:val="00B93A46"/>
    <w:rsid w:val="00BE29A6"/>
    <w:rsid w:val="00BF37C8"/>
    <w:rsid w:val="00C14433"/>
    <w:rsid w:val="00C271F1"/>
    <w:rsid w:val="00C30934"/>
    <w:rsid w:val="00C61C4A"/>
    <w:rsid w:val="00C7067A"/>
    <w:rsid w:val="00C84387"/>
    <w:rsid w:val="00C90296"/>
    <w:rsid w:val="00C93988"/>
    <w:rsid w:val="00C948CA"/>
    <w:rsid w:val="00C9571C"/>
    <w:rsid w:val="00CA26C8"/>
    <w:rsid w:val="00CC2764"/>
    <w:rsid w:val="00CC537A"/>
    <w:rsid w:val="00CD04E0"/>
    <w:rsid w:val="00CD1AD8"/>
    <w:rsid w:val="00CD7B08"/>
    <w:rsid w:val="00CE04DA"/>
    <w:rsid w:val="00CE4034"/>
    <w:rsid w:val="00CE4FA3"/>
    <w:rsid w:val="00D10B38"/>
    <w:rsid w:val="00D2152F"/>
    <w:rsid w:val="00D22DF3"/>
    <w:rsid w:val="00D47CC7"/>
    <w:rsid w:val="00D50C5C"/>
    <w:rsid w:val="00D67161"/>
    <w:rsid w:val="00D73985"/>
    <w:rsid w:val="00D739ED"/>
    <w:rsid w:val="00D838A5"/>
    <w:rsid w:val="00D90E96"/>
    <w:rsid w:val="00DB20AC"/>
    <w:rsid w:val="00DC3042"/>
    <w:rsid w:val="00DC36BE"/>
    <w:rsid w:val="00DD347B"/>
    <w:rsid w:val="00DF64EF"/>
    <w:rsid w:val="00E20C3A"/>
    <w:rsid w:val="00E41105"/>
    <w:rsid w:val="00E42C64"/>
    <w:rsid w:val="00E80CF9"/>
    <w:rsid w:val="00E833CC"/>
    <w:rsid w:val="00E84AE9"/>
    <w:rsid w:val="00E92B2A"/>
    <w:rsid w:val="00EB156B"/>
    <w:rsid w:val="00EB2423"/>
    <w:rsid w:val="00EC4D88"/>
    <w:rsid w:val="00EC7F3E"/>
    <w:rsid w:val="00EE5A8F"/>
    <w:rsid w:val="00EE71AA"/>
    <w:rsid w:val="00F01CB8"/>
    <w:rsid w:val="00F41CC7"/>
    <w:rsid w:val="00F52766"/>
    <w:rsid w:val="00F8670D"/>
    <w:rsid w:val="00F86A72"/>
    <w:rsid w:val="00FB4D03"/>
    <w:rsid w:val="00FC1EE1"/>
    <w:rsid w:val="00FE4FDC"/>
    <w:rsid w:val="00FE7A85"/>
    <w:rsid w:val="00FF200D"/>
    <w:rsid w:val="00FF5C67"/>
    <w:rsid w:val="00FF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18"/>
  </w:style>
  <w:style w:type="paragraph" w:styleId="Footer">
    <w:name w:val="footer"/>
    <w:basedOn w:val="Normal"/>
    <w:link w:val="FooterChar"/>
    <w:uiPriority w:val="99"/>
    <w:unhideWhenUsed/>
    <w:rsid w:val="0042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18"/>
  </w:style>
  <w:style w:type="paragraph" w:styleId="BalloonText">
    <w:name w:val="Balloon Text"/>
    <w:basedOn w:val="Normal"/>
    <w:link w:val="BalloonTextChar"/>
    <w:uiPriority w:val="99"/>
    <w:semiHidden/>
    <w:unhideWhenUsed/>
    <w:rsid w:val="006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05F6-A22A-4B54-A4F8-CD09FDF6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10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</dc:creator>
  <cp:keywords/>
  <dc:description/>
  <cp:lastModifiedBy>RESIDENT</cp:lastModifiedBy>
  <cp:revision>185</cp:revision>
  <cp:lastPrinted>2014-07-21T09:22:00Z</cp:lastPrinted>
  <dcterms:created xsi:type="dcterms:W3CDTF">2014-06-18T04:32:00Z</dcterms:created>
  <dcterms:modified xsi:type="dcterms:W3CDTF">2014-11-21T09:44:00Z</dcterms:modified>
</cp:coreProperties>
</file>